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page" w:tblpX="7846" w:tblpY="459"/>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475"/>
      </w:tblGrid>
      <w:tr w:rsidR="00130F7B" w:rsidRPr="00130F7B" w14:paraId="0A5579F8" w14:textId="77777777" w:rsidTr="00130F7B">
        <w:tc>
          <w:tcPr>
            <w:tcW w:w="636" w:type="dxa"/>
          </w:tcPr>
          <w:p w14:paraId="2F044FB8" w14:textId="77777777" w:rsidR="00130F7B" w:rsidRPr="00130F7B" w:rsidRDefault="00130F7B" w:rsidP="00130F7B">
            <w:pPr>
              <w:spacing w:before="120" w:after="120"/>
              <w:rPr>
                <w:rFonts w:cstheme="minorHAnsi"/>
                <w:sz w:val="40"/>
                <w:szCs w:val="40"/>
              </w:rPr>
            </w:pPr>
            <w:r w:rsidRPr="00130F7B">
              <w:rPr>
                <w:rFonts w:cstheme="minorHAnsi"/>
                <w:noProof/>
                <w:sz w:val="20"/>
                <w:szCs w:val="20"/>
              </w:rPr>
              <w:drawing>
                <wp:inline distT="0" distB="0" distL="0" distR="0" wp14:anchorId="3165BC00" wp14:editId="26EA0F36">
                  <wp:extent cx="266700" cy="2893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696" cy="299137"/>
                          </a:xfrm>
                          <a:prstGeom prst="rect">
                            <a:avLst/>
                          </a:prstGeom>
                        </pic:spPr>
                      </pic:pic>
                    </a:graphicData>
                  </a:graphic>
                </wp:inline>
              </w:drawing>
            </w:r>
          </w:p>
          <w:p w14:paraId="5373047C" w14:textId="77777777" w:rsidR="00130F7B" w:rsidRPr="00130F7B" w:rsidRDefault="00130F7B" w:rsidP="00130F7B">
            <w:pPr>
              <w:spacing w:before="120" w:after="120"/>
              <w:rPr>
                <w:rFonts w:cstheme="minorHAnsi"/>
                <w:sz w:val="20"/>
                <w:szCs w:val="20"/>
              </w:rPr>
            </w:pPr>
          </w:p>
        </w:tc>
        <w:tc>
          <w:tcPr>
            <w:tcW w:w="3475" w:type="dxa"/>
          </w:tcPr>
          <w:p w14:paraId="7E7FDD30" w14:textId="77777777" w:rsidR="00130F7B" w:rsidRPr="00130F7B" w:rsidRDefault="00130F7B" w:rsidP="00130F7B">
            <w:pPr>
              <w:spacing w:before="120" w:after="120"/>
              <w:rPr>
                <w:rFonts w:cstheme="minorHAnsi"/>
                <w:sz w:val="20"/>
                <w:szCs w:val="20"/>
              </w:rPr>
            </w:pPr>
            <w:r w:rsidRPr="00130F7B">
              <w:rPr>
                <w:rFonts w:cstheme="minorHAnsi"/>
                <w:sz w:val="20"/>
                <w:szCs w:val="20"/>
              </w:rPr>
              <w:t>POSITIEF, VEILIG KLASKLIMAAT</w:t>
            </w:r>
          </w:p>
        </w:tc>
      </w:tr>
      <w:tr w:rsidR="00130F7B" w:rsidRPr="00130F7B" w14:paraId="35B0436A" w14:textId="77777777" w:rsidTr="00130F7B">
        <w:tc>
          <w:tcPr>
            <w:tcW w:w="636" w:type="dxa"/>
          </w:tcPr>
          <w:p w14:paraId="0C34D891" w14:textId="77777777" w:rsidR="00130F7B" w:rsidRPr="00130F7B" w:rsidRDefault="00130F7B" w:rsidP="00130F7B">
            <w:pPr>
              <w:rPr>
                <w:rFonts w:cstheme="minorHAnsi"/>
                <w:sz w:val="40"/>
                <w:szCs w:val="40"/>
              </w:rPr>
            </w:pPr>
            <w:r w:rsidRPr="00130F7B">
              <w:rPr>
                <w:rFonts w:cstheme="minorHAnsi"/>
                <w:noProof/>
              </w:rPr>
              <w:drawing>
                <wp:inline distT="0" distB="0" distL="0" distR="0" wp14:anchorId="7C5661D5" wp14:editId="18F412B4">
                  <wp:extent cx="236776" cy="219075"/>
                  <wp:effectExtent l="0" t="0" r="0" b="0"/>
                  <wp:docPr id="2" name="Afbeelding 2" descr="Afbeelding met teks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apparaa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198" cy="225017"/>
                          </a:xfrm>
                          <a:prstGeom prst="rect">
                            <a:avLst/>
                          </a:prstGeom>
                        </pic:spPr>
                      </pic:pic>
                    </a:graphicData>
                  </a:graphic>
                </wp:inline>
              </w:drawing>
            </w:r>
          </w:p>
          <w:p w14:paraId="6264F25D" w14:textId="77777777" w:rsidR="00130F7B" w:rsidRPr="00130F7B" w:rsidRDefault="00130F7B" w:rsidP="00130F7B">
            <w:pPr>
              <w:rPr>
                <w:rFonts w:cstheme="minorHAnsi"/>
                <w:sz w:val="20"/>
                <w:szCs w:val="20"/>
              </w:rPr>
            </w:pPr>
          </w:p>
        </w:tc>
        <w:tc>
          <w:tcPr>
            <w:tcW w:w="3475" w:type="dxa"/>
          </w:tcPr>
          <w:p w14:paraId="55B2C2C2" w14:textId="77777777" w:rsidR="00130F7B" w:rsidRPr="00130F7B" w:rsidRDefault="00130F7B" w:rsidP="00130F7B">
            <w:pPr>
              <w:rPr>
                <w:rFonts w:cstheme="minorHAnsi"/>
                <w:sz w:val="20"/>
                <w:szCs w:val="20"/>
              </w:rPr>
            </w:pPr>
            <w:r w:rsidRPr="00130F7B">
              <w:rPr>
                <w:rFonts w:cstheme="minorHAnsi"/>
                <w:sz w:val="20"/>
                <w:szCs w:val="20"/>
              </w:rPr>
              <w:t>BETEKENISVOLLE TAKEN</w:t>
            </w:r>
          </w:p>
          <w:p w14:paraId="45E678AC" w14:textId="77777777" w:rsidR="00130F7B" w:rsidRPr="00130F7B" w:rsidRDefault="00130F7B" w:rsidP="00130F7B">
            <w:pPr>
              <w:rPr>
                <w:rFonts w:cstheme="minorHAnsi"/>
                <w:sz w:val="40"/>
                <w:szCs w:val="40"/>
              </w:rPr>
            </w:pPr>
          </w:p>
        </w:tc>
      </w:tr>
      <w:tr w:rsidR="00130F7B" w:rsidRPr="00130F7B" w14:paraId="2CB83213" w14:textId="77777777" w:rsidTr="00130F7B">
        <w:tc>
          <w:tcPr>
            <w:tcW w:w="636" w:type="dxa"/>
          </w:tcPr>
          <w:p w14:paraId="461706AF" w14:textId="77777777" w:rsidR="00130F7B" w:rsidRPr="00130F7B" w:rsidRDefault="00130F7B" w:rsidP="00130F7B">
            <w:pPr>
              <w:rPr>
                <w:rFonts w:cstheme="minorHAnsi"/>
                <w:sz w:val="40"/>
                <w:szCs w:val="40"/>
              </w:rPr>
            </w:pPr>
            <w:r w:rsidRPr="00130F7B">
              <w:rPr>
                <w:rFonts w:cstheme="minorHAnsi"/>
                <w:noProof/>
                <w:sz w:val="20"/>
                <w:szCs w:val="20"/>
              </w:rPr>
              <w:drawing>
                <wp:inline distT="0" distB="0" distL="0" distR="0" wp14:anchorId="667E53A3" wp14:editId="175B82A9">
                  <wp:extent cx="257175" cy="361663"/>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78" cy="389372"/>
                          </a:xfrm>
                          <a:prstGeom prst="rect">
                            <a:avLst/>
                          </a:prstGeom>
                        </pic:spPr>
                      </pic:pic>
                    </a:graphicData>
                  </a:graphic>
                </wp:inline>
              </w:drawing>
            </w:r>
          </w:p>
        </w:tc>
        <w:tc>
          <w:tcPr>
            <w:tcW w:w="3475" w:type="dxa"/>
          </w:tcPr>
          <w:p w14:paraId="7C6844DB" w14:textId="77777777" w:rsidR="00130F7B" w:rsidRPr="00130F7B" w:rsidRDefault="00130F7B" w:rsidP="00130F7B">
            <w:pPr>
              <w:rPr>
                <w:rFonts w:cstheme="minorHAnsi"/>
                <w:sz w:val="20"/>
                <w:szCs w:val="20"/>
              </w:rPr>
            </w:pPr>
            <w:r w:rsidRPr="00130F7B">
              <w:rPr>
                <w:rFonts w:cstheme="minorHAnsi"/>
                <w:sz w:val="20"/>
                <w:szCs w:val="20"/>
              </w:rPr>
              <w:t>ONDERSTEUNEN DOOR INTERACTIE</w:t>
            </w:r>
          </w:p>
          <w:p w14:paraId="47268B3B" w14:textId="77777777" w:rsidR="00130F7B" w:rsidRPr="00130F7B" w:rsidRDefault="00130F7B" w:rsidP="00130F7B">
            <w:pPr>
              <w:rPr>
                <w:rFonts w:cstheme="minorHAnsi"/>
                <w:sz w:val="40"/>
                <w:szCs w:val="40"/>
              </w:rPr>
            </w:pPr>
          </w:p>
        </w:tc>
      </w:tr>
    </w:tbl>
    <w:p w14:paraId="65DE19C6" w14:textId="5B90F6EB" w:rsidR="005517FE" w:rsidRPr="00130F7B" w:rsidRDefault="00130F7B" w:rsidP="005517FE">
      <w:pPr>
        <w:spacing w:before="120" w:after="120"/>
        <w:rPr>
          <w:rFonts w:cstheme="minorHAnsi"/>
          <w:sz w:val="40"/>
          <w:szCs w:val="40"/>
        </w:rPr>
      </w:pPr>
      <w:r w:rsidRPr="00130F7B">
        <w:rPr>
          <w:rFonts w:cstheme="minorHAnsi"/>
          <w:noProof/>
          <w:sz w:val="40"/>
          <w:szCs w:val="40"/>
        </w:rPr>
        <w:drawing>
          <wp:anchor distT="0" distB="0" distL="114300" distR="114300" simplePos="0" relativeHeight="251664384" behindDoc="0" locked="0" layoutInCell="1" allowOverlap="1" wp14:anchorId="47520840" wp14:editId="635D8D2E">
            <wp:simplePos x="0" y="0"/>
            <wp:positionH relativeFrom="margin">
              <wp:align>right</wp:align>
            </wp:positionH>
            <wp:positionV relativeFrom="paragraph">
              <wp:posOffset>-91440</wp:posOffset>
            </wp:positionV>
            <wp:extent cx="1924050" cy="19240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005517FE" w:rsidRPr="00130F7B">
        <w:rPr>
          <w:rFonts w:cstheme="minorHAnsi"/>
          <w:sz w:val="40"/>
          <w:szCs w:val="40"/>
        </w:rPr>
        <w:t>KIJKWIJZER</w:t>
      </w:r>
    </w:p>
    <w:p w14:paraId="148F9B72" w14:textId="3B14AFEE" w:rsidR="005517FE" w:rsidRPr="00130F7B" w:rsidRDefault="005517FE" w:rsidP="005517FE">
      <w:pPr>
        <w:spacing w:before="120" w:after="120"/>
        <w:rPr>
          <w:rFonts w:cstheme="minorHAnsi"/>
        </w:rPr>
      </w:pPr>
      <w:r w:rsidRPr="00130F7B">
        <w:rPr>
          <w:rFonts w:cstheme="minorHAnsi"/>
        </w:rPr>
        <w:t xml:space="preserve">Type bezoek: </w:t>
      </w:r>
      <w:r w:rsidRPr="00130F7B">
        <w:rPr>
          <w:rFonts w:cstheme="minorHAnsi"/>
          <w:color w:val="E7E6E6" w:themeColor="background2"/>
          <w:sz w:val="20"/>
          <w:szCs w:val="20"/>
        </w:rPr>
        <w:t>…………………………..………………………………………...……….</w:t>
      </w:r>
    </w:p>
    <w:p w14:paraId="644B2813" w14:textId="4082234C" w:rsidR="005517FE" w:rsidRPr="00130F7B" w:rsidRDefault="005517FE" w:rsidP="005517FE">
      <w:pPr>
        <w:spacing w:before="120" w:after="120"/>
        <w:rPr>
          <w:rFonts w:cstheme="minorHAnsi"/>
        </w:rPr>
      </w:pPr>
      <w:r w:rsidRPr="00130F7B">
        <w:rPr>
          <w:rFonts w:cstheme="minorHAnsi"/>
        </w:rPr>
        <w:t>Datum:</w:t>
      </w:r>
      <w:r w:rsidRPr="00130F7B">
        <w:rPr>
          <w:rFonts w:cstheme="minorHAnsi"/>
          <w:color w:val="E7E6E6" w:themeColor="background2"/>
          <w:sz w:val="20"/>
          <w:szCs w:val="20"/>
        </w:rPr>
        <w:t xml:space="preserve"> …………………………..………………………………………………...…………</w:t>
      </w:r>
    </w:p>
    <w:p w14:paraId="324D3B91" w14:textId="77777777" w:rsidR="005517FE" w:rsidRPr="00130F7B" w:rsidRDefault="005517FE" w:rsidP="005517FE">
      <w:pPr>
        <w:spacing w:before="120" w:after="120"/>
        <w:rPr>
          <w:rFonts w:cstheme="minorHAnsi"/>
        </w:rPr>
      </w:pPr>
      <w:r w:rsidRPr="00130F7B">
        <w:rPr>
          <w:rFonts w:cstheme="minorHAnsi"/>
        </w:rPr>
        <w:t xml:space="preserve">School: </w:t>
      </w:r>
      <w:r w:rsidRPr="00130F7B">
        <w:rPr>
          <w:rFonts w:cstheme="minorHAnsi"/>
          <w:color w:val="E7E6E6" w:themeColor="background2"/>
          <w:sz w:val="20"/>
          <w:szCs w:val="20"/>
        </w:rPr>
        <w:t>…………………………..……………………………………………………………</w:t>
      </w:r>
    </w:p>
    <w:p w14:paraId="21D790E3" w14:textId="1F9E7EDA" w:rsidR="005517FE" w:rsidRPr="00130F7B" w:rsidRDefault="005517FE" w:rsidP="005517FE">
      <w:pPr>
        <w:rPr>
          <w:rFonts w:cstheme="minorHAnsi"/>
          <w:color w:val="E7E6E6" w:themeColor="background2"/>
          <w:sz w:val="20"/>
          <w:szCs w:val="20"/>
        </w:rPr>
      </w:pPr>
      <w:r w:rsidRPr="00130F7B">
        <w:rPr>
          <w:rFonts w:cstheme="minorHAnsi"/>
        </w:rPr>
        <w:t xml:space="preserve">Klas: </w:t>
      </w:r>
      <w:r w:rsidRPr="00130F7B">
        <w:rPr>
          <w:rFonts w:cstheme="minorHAnsi"/>
          <w:color w:val="E7E6E6" w:themeColor="background2"/>
          <w:sz w:val="20"/>
          <w:szCs w:val="20"/>
        </w:rPr>
        <w:t>…………………………..……………………………………………..………… ……..</w:t>
      </w:r>
    </w:p>
    <w:p w14:paraId="1E75438B" w14:textId="77777777" w:rsidR="005517FE" w:rsidRPr="00130F7B" w:rsidRDefault="005517FE" w:rsidP="005517FE">
      <w:pPr>
        <w:rPr>
          <w:rFonts w:cstheme="minorHAnsi"/>
        </w:rPr>
      </w:pPr>
    </w:p>
    <w:tbl>
      <w:tblPr>
        <w:tblStyle w:val="Tabelraster"/>
        <w:tblW w:w="13892" w:type="dxa"/>
        <w:tblInd w:w="-5" w:type="dxa"/>
        <w:tblLook w:val="04A0" w:firstRow="1" w:lastRow="0" w:firstColumn="1" w:lastColumn="0" w:noHBand="0" w:noVBand="1"/>
      </w:tblPr>
      <w:tblGrid>
        <w:gridCol w:w="849"/>
        <w:gridCol w:w="1966"/>
        <w:gridCol w:w="3254"/>
        <w:gridCol w:w="7823"/>
      </w:tblGrid>
      <w:tr w:rsidR="00FF2FCC" w:rsidRPr="00130F7B" w14:paraId="0D839B73" w14:textId="77777777" w:rsidTr="005517FE">
        <w:tc>
          <w:tcPr>
            <w:tcW w:w="849" w:type="dxa"/>
            <w:shd w:val="clear" w:color="auto" w:fill="auto"/>
          </w:tcPr>
          <w:p w14:paraId="3E7F7A12" w14:textId="77777777" w:rsidR="009B32EF" w:rsidRPr="00130F7B" w:rsidRDefault="009B32EF" w:rsidP="009B32EF">
            <w:pPr>
              <w:jc w:val="center"/>
              <w:rPr>
                <w:rFonts w:cstheme="minorHAnsi"/>
                <w:b/>
                <w:bCs/>
                <w:sz w:val="20"/>
                <w:szCs w:val="20"/>
              </w:rPr>
            </w:pPr>
          </w:p>
        </w:tc>
        <w:tc>
          <w:tcPr>
            <w:tcW w:w="1966" w:type="dxa"/>
            <w:shd w:val="clear" w:color="auto" w:fill="auto"/>
          </w:tcPr>
          <w:p w14:paraId="1DA27A40" w14:textId="30465686" w:rsidR="009B32EF" w:rsidRPr="00130F7B" w:rsidRDefault="00190FA5">
            <w:pPr>
              <w:rPr>
                <w:rFonts w:cstheme="minorHAnsi"/>
                <w:sz w:val="20"/>
                <w:szCs w:val="20"/>
              </w:rPr>
            </w:pPr>
            <w:r w:rsidRPr="00130F7B">
              <w:rPr>
                <w:rFonts w:cstheme="minorHAnsi"/>
                <w:b/>
                <w:bCs/>
                <w:sz w:val="20"/>
                <w:szCs w:val="20"/>
              </w:rPr>
              <w:t>LEERVRAAG</w:t>
            </w:r>
          </w:p>
        </w:tc>
        <w:tc>
          <w:tcPr>
            <w:tcW w:w="3254" w:type="dxa"/>
            <w:shd w:val="clear" w:color="auto" w:fill="auto"/>
          </w:tcPr>
          <w:p w14:paraId="55A62492" w14:textId="53BECE8E" w:rsidR="009B32EF" w:rsidRPr="00130F7B" w:rsidRDefault="00190FA5">
            <w:pPr>
              <w:rPr>
                <w:rFonts w:cstheme="minorHAnsi"/>
                <w:i/>
                <w:iCs/>
                <w:sz w:val="20"/>
                <w:szCs w:val="20"/>
              </w:rPr>
            </w:pPr>
            <w:r w:rsidRPr="00130F7B">
              <w:rPr>
                <w:rFonts w:cstheme="minorHAnsi"/>
                <w:b/>
                <w:bCs/>
                <w:sz w:val="20"/>
                <w:szCs w:val="20"/>
              </w:rPr>
              <w:t>HULPVRAGEN</w:t>
            </w:r>
          </w:p>
          <w:p w14:paraId="7D38A078" w14:textId="57755616" w:rsidR="009B32EF" w:rsidRPr="00130F7B" w:rsidRDefault="009B32EF">
            <w:pPr>
              <w:rPr>
                <w:rFonts w:cstheme="minorHAnsi"/>
                <w:b/>
                <w:bCs/>
                <w:i/>
                <w:iCs/>
                <w:sz w:val="20"/>
                <w:szCs w:val="20"/>
              </w:rPr>
            </w:pPr>
            <w:r w:rsidRPr="00130F7B">
              <w:rPr>
                <w:rFonts w:cstheme="minorHAnsi"/>
                <w:i/>
                <w:iCs/>
                <w:sz w:val="20"/>
                <w:szCs w:val="20"/>
              </w:rPr>
              <w:t>Duid aan wat je opmerkt.</w:t>
            </w:r>
          </w:p>
        </w:tc>
        <w:tc>
          <w:tcPr>
            <w:tcW w:w="7823" w:type="dxa"/>
            <w:shd w:val="clear" w:color="auto" w:fill="auto"/>
          </w:tcPr>
          <w:p w14:paraId="0E810B6D" w14:textId="26F35CD1" w:rsidR="009B32EF" w:rsidRPr="00130F7B" w:rsidRDefault="00190FA5">
            <w:pPr>
              <w:rPr>
                <w:rFonts w:cstheme="minorHAnsi"/>
                <w:sz w:val="20"/>
                <w:szCs w:val="20"/>
              </w:rPr>
            </w:pPr>
            <w:r w:rsidRPr="00130F7B">
              <w:rPr>
                <w:rFonts w:cstheme="minorHAnsi"/>
                <w:b/>
                <w:bCs/>
                <w:sz w:val="20"/>
                <w:szCs w:val="20"/>
              </w:rPr>
              <w:t>OBSERVATIE</w:t>
            </w:r>
          </w:p>
          <w:p w14:paraId="007116C8" w14:textId="1D20C347" w:rsidR="009B32EF" w:rsidRPr="00130F7B" w:rsidRDefault="009B32EF">
            <w:pPr>
              <w:rPr>
                <w:rFonts w:cstheme="minorHAnsi"/>
                <w:b/>
                <w:bCs/>
                <w:i/>
                <w:iCs/>
                <w:sz w:val="20"/>
                <w:szCs w:val="20"/>
              </w:rPr>
            </w:pPr>
            <w:r w:rsidRPr="00130F7B">
              <w:rPr>
                <w:rFonts w:cstheme="minorHAnsi"/>
                <w:i/>
                <w:iCs/>
                <w:sz w:val="20"/>
                <w:szCs w:val="20"/>
              </w:rPr>
              <w:t>Schrijf op wat je bijblijft?</w:t>
            </w:r>
          </w:p>
        </w:tc>
      </w:tr>
      <w:tr w:rsidR="008C0485" w:rsidRPr="00130F7B" w14:paraId="7B075C06" w14:textId="77777777" w:rsidTr="005517FE">
        <w:tc>
          <w:tcPr>
            <w:tcW w:w="849" w:type="dxa"/>
            <w:shd w:val="clear" w:color="auto" w:fill="auto"/>
          </w:tcPr>
          <w:p w14:paraId="245B01B5" w14:textId="77777777" w:rsidR="008C0485" w:rsidRPr="00130F7B" w:rsidRDefault="008C0485" w:rsidP="00734849">
            <w:pPr>
              <w:jc w:val="center"/>
              <w:rPr>
                <w:rFonts w:cstheme="minorHAnsi"/>
                <w:sz w:val="20"/>
                <w:szCs w:val="20"/>
              </w:rPr>
            </w:pPr>
          </w:p>
          <w:p w14:paraId="525D30D4" w14:textId="77777777" w:rsidR="008C0485" w:rsidRPr="00130F7B" w:rsidRDefault="008C0485" w:rsidP="00734849">
            <w:pPr>
              <w:jc w:val="center"/>
              <w:rPr>
                <w:rFonts w:cstheme="minorHAnsi"/>
                <w:sz w:val="20"/>
                <w:szCs w:val="20"/>
              </w:rPr>
            </w:pPr>
            <w:r w:rsidRPr="00130F7B">
              <w:rPr>
                <w:rFonts w:cstheme="minorHAnsi"/>
                <w:noProof/>
                <w:sz w:val="20"/>
                <w:szCs w:val="20"/>
              </w:rPr>
              <w:drawing>
                <wp:inline distT="0" distB="0" distL="0" distR="0" wp14:anchorId="62611716" wp14:editId="41BF9716">
                  <wp:extent cx="381000" cy="413394"/>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618" cy="418404"/>
                          </a:xfrm>
                          <a:prstGeom prst="rect">
                            <a:avLst/>
                          </a:prstGeom>
                        </pic:spPr>
                      </pic:pic>
                    </a:graphicData>
                  </a:graphic>
                </wp:inline>
              </w:drawing>
            </w:r>
          </w:p>
          <w:p w14:paraId="5C271812" w14:textId="77777777" w:rsidR="008C0485" w:rsidRPr="00130F7B" w:rsidRDefault="008C0485" w:rsidP="00734849">
            <w:pPr>
              <w:jc w:val="center"/>
              <w:rPr>
                <w:rFonts w:cstheme="minorHAnsi"/>
                <w:sz w:val="20"/>
                <w:szCs w:val="20"/>
              </w:rPr>
            </w:pPr>
          </w:p>
        </w:tc>
        <w:tc>
          <w:tcPr>
            <w:tcW w:w="1966" w:type="dxa"/>
            <w:shd w:val="clear" w:color="auto" w:fill="auto"/>
          </w:tcPr>
          <w:p w14:paraId="62D34952" w14:textId="77777777" w:rsidR="008C0485" w:rsidRPr="00130F7B" w:rsidRDefault="008C0485" w:rsidP="00734849">
            <w:pPr>
              <w:rPr>
                <w:rFonts w:cstheme="minorHAnsi"/>
                <w:sz w:val="20"/>
                <w:szCs w:val="20"/>
              </w:rPr>
            </w:pPr>
            <w:r w:rsidRPr="00130F7B">
              <w:rPr>
                <w:rFonts w:cstheme="minorHAnsi"/>
                <w:sz w:val="20"/>
                <w:szCs w:val="20"/>
              </w:rPr>
              <w:t xml:space="preserve">Hoe komen de kinderen binnen? </w:t>
            </w:r>
          </w:p>
        </w:tc>
        <w:tc>
          <w:tcPr>
            <w:tcW w:w="3254" w:type="dxa"/>
            <w:shd w:val="clear" w:color="auto" w:fill="auto"/>
          </w:tcPr>
          <w:p w14:paraId="5EB0C660"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Wat zijn de verwachtingen die de leerlingen/ leerkrachten hebben?</w:t>
            </w:r>
          </w:p>
          <w:p w14:paraId="3EB726D1"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Hebben de kinderen/ leerkrachten de juiste voorkennis om die aansluit bij de tentoonstelling?</w:t>
            </w:r>
          </w:p>
          <w:p w14:paraId="135906E1"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Sluit het aan bij de voorkennis?</w:t>
            </w:r>
          </w:p>
        </w:tc>
        <w:tc>
          <w:tcPr>
            <w:tcW w:w="7823" w:type="dxa"/>
            <w:shd w:val="clear" w:color="auto" w:fill="auto"/>
          </w:tcPr>
          <w:p w14:paraId="5969AF3E"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674BEA1"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7C20FEB"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346DC16"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7076076A"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8C0485" w:rsidRPr="00130F7B" w14:paraId="187DCDA1" w14:textId="77777777" w:rsidTr="005517FE">
        <w:tc>
          <w:tcPr>
            <w:tcW w:w="849" w:type="dxa"/>
            <w:shd w:val="clear" w:color="auto" w:fill="auto"/>
          </w:tcPr>
          <w:p w14:paraId="40893846" w14:textId="77777777" w:rsidR="008C0485" w:rsidRPr="00130F7B" w:rsidRDefault="008C0485" w:rsidP="00734849">
            <w:pPr>
              <w:jc w:val="center"/>
              <w:rPr>
                <w:rFonts w:cstheme="minorHAnsi"/>
                <w:sz w:val="20"/>
                <w:szCs w:val="20"/>
              </w:rPr>
            </w:pPr>
          </w:p>
          <w:p w14:paraId="6B40AAD8" w14:textId="77777777" w:rsidR="008C0485" w:rsidRPr="00130F7B" w:rsidRDefault="008C0485" w:rsidP="00734849">
            <w:pPr>
              <w:jc w:val="center"/>
              <w:rPr>
                <w:rFonts w:cstheme="minorHAnsi"/>
                <w:sz w:val="20"/>
                <w:szCs w:val="20"/>
              </w:rPr>
            </w:pPr>
            <w:r w:rsidRPr="00130F7B">
              <w:rPr>
                <w:rFonts w:cstheme="minorHAnsi"/>
                <w:noProof/>
                <w:sz w:val="20"/>
                <w:szCs w:val="20"/>
              </w:rPr>
              <w:drawing>
                <wp:inline distT="0" distB="0" distL="0" distR="0" wp14:anchorId="2D465A14" wp14:editId="7EFA8645">
                  <wp:extent cx="381000" cy="413394"/>
                  <wp:effectExtent l="0" t="0" r="0" b="571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618" cy="418404"/>
                          </a:xfrm>
                          <a:prstGeom prst="rect">
                            <a:avLst/>
                          </a:prstGeom>
                        </pic:spPr>
                      </pic:pic>
                    </a:graphicData>
                  </a:graphic>
                </wp:inline>
              </w:drawing>
            </w:r>
          </w:p>
          <w:p w14:paraId="2AE7235F" w14:textId="77777777" w:rsidR="008C0485" w:rsidRPr="00130F7B" w:rsidRDefault="008C0485" w:rsidP="00734849">
            <w:pPr>
              <w:rPr>
                <w:rFonts w:cstheme="minorHAnsi"/>
                <w:sz w:val="20"/>
                <w:szCs w:val="20"/>
              </w:rPr>
            </w:pPr>
          </w:p>
          <w:p w14:paraId="0044B394" w14:textId="77777777" w:rsidR="008C0485" w:rsidRPr="00130F7B" w:rsidRDefault="008C0485" w:rsidP="00734849">
            <w:pPr>
              <w:jc w:val="center"/>
              <w:rPr>
                <w:rFonts w:cstheme="minorHAnsi"/>
                <w:sz w:val="20"/>
                <w:szCs w:val="20"/>
              </w:rPr>
            </w:pPr>
          </w:p>
        </w:tc>
        <w:tc>
          <w:tcPr>
            <w:tcW w:w="1966" w:type="dxa"/>
            <w:shd w:val="clear" w:color="auto" w:fill="auto"/>
          </w:tcPr>
          <w:p w14:paraId="66A9F3DA" w14:textId="77777777" w:rsidR="008C0485" w:rsidRPr="00130F7B" w:rsidRDefault="008C0485" w:rsidP="00734849">
            <w:pPr>
              <w:rPr>
                <w:rFonts w:cstheme="minorHAnsi"/>
                <w:sz w:val="20"/>
                <w:szCs w:val="20"/>
              </w:rPr>
            </w:pPr>
            <w:r w:rsidRPr="00130F7B">
              <w:rPr>
                <w:rFonts w:cstheme="minorHAnsi"/>
                <w:sz w:val="20"/>
                <w:szCs w:val="20"/>
              </w:rPr>
              <w:t>Mogen de kinderen fouten maken?</w:t>
            </w:r>
          </w:p>
        </w:tc>
        <w:tc>
          <w:tcPr>
            <w:tcW w:w="3254" w:type="dxa"/>
            <w:shd w:val="clear" w:color="auto" w:fill="auto"/>
          </w:tcPr>
          <w:p w14:paraId="20FCF027"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Hoe wordt er gereageerd op fouten?</w:t>
            </w:r>
          </w:p>
          <w:p w14:paraId="2295D6FF"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Hoe wordt er gereageerd op talige en inhoudelijke fouten?</w:t>
            </w:r>
          </w:p>
        </w:tc>
        <w:tc>
          <w:tcPr>
            <w:tcW w:w="7823" w:type="dxa"/>
            <w:shd w:val="clear" w:color="auto" w:fill="auto"/>
          </w:tcPr>
          <w:p w14:paraId="6965AB68"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7C6DAC83"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168027D6"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D84F52A"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0BE1D7C"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tc>
      </w:tr>
      <w:tr w:rsidR="008C0485" w:rsidRPr="00130F7B" w14:paraId="1071856E" w14:textId="77777777" w:rsidTr="005517FE">
        <w:tc>
          <w:tcPr>
            <w:tcW w:w="849" w:type="dxa"/>
            <w:shd w:val="clear" w:color="auto" w:fill="auto"/>
          </w:tcPr>
          <w:p w14:paraId="0BF7089D" w14:textId="77777777" w:rsidR="008C0485" w:rsidRPr="00130F7B" w:rsidRDefault="008C0485" w:rsidP="00734849">
            <w:pPr>
              <w:jc w:val="center"/>
              <w:rPr>
                <w:rFonts w:cstheme="minorHAnsi"/>
                <w:sz w:val="20"/>
                <w:szCs w:val="20"/>
              </w:rPr>
            </w:pPr>
          </w:p>
          <w:p w14:paraId="1F122E47" w14:textId="77777777" w:rsidR="008C0485" w:rsidRPr="00130F7B" w:rsidRDefault="008C0485" w:rsidP="00734849">
            <w:pPr>
              <w:jc w:val="center"/>
              <w:rPr>
                <w:rFonts w:cstheme="minorHAnsi"/>
                <w:sz w:val="20"/>
                <w:szCs w:val="20"/>
              </w:rPr>
            </w:pPr>
            <w:r w:rsidRPr="00130F7B">
              <w:rPr>
                <w:rFonts w:cstheme="minorHAnsi"/>
                <w:noProof/>
                <w:sz w:val="20"/>
                <w:szCs w:val="20"/>
              </w:rPr>
              <w:drawing>
                <wp:inline distT="0" distB="0" distL="0" distR="0" wp14:anchorId="791A307D" wp14:editId="7CC31A4D">
                  <wp:extent cx="381000" cy="413394"/>
                  <wp:effectExtent l="0" t="0" r="0" b="571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618" cy="418404"/>
                          </a:xfrm>
                          <a:prstGeom prst="rect">
                            <a:avLst/>
                          </a:prstGeom>
                        </pic:spPr>
                      </pic:pic>
                    </a:graphicData>
                  </a:graphic>
                </wp:inline>
              </w:drawing>
            </w:r>
          </w:p>
          <w:p w14:paraId="178618F6" w14:textId="77777777" w:rsidR="008C0485" w:rsidRPr="00130F7B" w:rsidRDefault="008C0485" w:rsidP="00734849">
            <w:pPr>
              <w:rPr>
                <w:rFonts w:cstheme="minorHAnsi"/>
                <w:sz w:val="20"/>
                <w:szCs w:val="20"/>
              </w:rPr>
            </w:pPr>
          </w:p>
          <w:p w14:paraId="0E784D91" w14:textId="77777777" w:rsidR="008C0485" w:rsidRPr="00130F7B" w:rsidRDefault="008C0485" w:rsidP="00734849">
            <w:pPr>
              <w:jc w:val="center"/>
              <w:rPr>
                <w:rFonts w:cstheme="minorHAnsi"/>
                <w:sz w:val="20"/>
                <w:szCs w:val="20"/>
              </w:rPr>
            </w:pPr>
          </w:p>
        </w:tc>
        <w:tc>
          <w:tcPr>
            <w:tcW w:w="1966" w:type="dxa"/>
            <w:shd w:val="clear" w:color="auto" w:fill="auto"/>
          </w:tcPr>
          <w:p w14:paraId="38446FFE" w14:textId="77777777" w:rsidR="008C0485" w:rsidRPr="00130F7B" w:rsidRDefault="008C0485" w:rsidP="00734849">
            <w:pPr>
              <w:rPr>
                <w:rFonts w:cstheme="minorHAnsi"/>
                <w:sz w:val="20"/>
                <w:szCs w:val="20"/>
              </w:rPr>
            </w:pPr>
            <w:r w:rsidRPr="00130F7B">
              <w:rPr>
                <w:rFonts w:cstheme="minorHAnsi"/>
                <w:sz w:val="20"/>
                <w:szCs w:val="20"/>
              </w:rPr>
              <w:t>Mogen de kinderen experimenteren om te leren?</w:t>
            </w:r>
          </w:p>
        </w:tc>
        <w:tc>
          <w:tcPr>
            <w:tcW w:w="3254" w:type="dxa"/>
            <w:shd w:val="clear" w:color="auto" w:fill="auto"/>
          </w:tcPr>
          <w:p w14:paraId="34894595"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Voelen de kinderen zich op hun gemak? Is hun welbevinden voldoende hoog?</w:t>
            </w:r>
          </w:p>
          <w:p w14:paraId="113F2499"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Krijgen de kinderen autonomie? Mogen de kinderen initiatief nemen (zelf dingen aanbrengen, uitproberen, eigen keuzes maken, …)?</w:t>
            </w:r>
          </w:p>
          <w:p w14:paraId="3E6BAF4A"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Worden de kinderen uitgenodigd om hun mening te geven?</w:t>
            </w:r>
          </w:p>
        </w:tc>
        <w:tc>
          <w:tcPr>
            <w:tcW w:w="7823" w:type="dxa"/>
            <w:shd w:val="clear" w:color="auto" w:fill="auto"/>
          </w:tcPr>
          <w:p w14:paraId="44307C14"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1314EF13"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5245D48"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7F1B6187"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58797818"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7011AE4"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8C0485" w:rsidRPr="00130F7B" w14:paraId="65664515" w14:textId="77777777" w:rsidTr="005517FE">
        <w:tc>
          <w:tcPr>
            <w:tcW w:w="849" w:type="dxa"/>
            <w:shd w:val="clear" w:color="auto" w:fill="auto"/>
          </w:tcPr>
          <w:p w14:paraId="7E6FE81F" w14:textId="77777777" w:rsidR="008C0485" w:rsidRPr="00130F7B" w:rsidRDefault="008C0485" w:rsidP="00734849">
            <w:pPr>
              <w:jc w:val="center"/>
              <w:rPr>
                <w:rFonts w:cstheme="minorHAnsi"/>
                <w:sz w:val="20"/>
                <w:szCs w:val="20"/>
              </w:rPr>
            </w:pPr>
          </w:p>
          <w:p w14:paraId="2628ED9E" w14:textId="77777777" w:rsidR="008C0485" w:rsidRPr="00130F7B" w:rsidRDefault="008C0485" w:rsidP="00734849">
            <w:pPr>
              <w:jc w:val="center"/>
              <w:rPr>
                <w:rFonts w:cstheme="minorHAnsi"/>
                <w:sz w:val="20"/>
                <w:szCs w:val="20"/>
              </w:rPr>
            </w:pPr>
            <w:r w:rsidRPr="00130F7B">
              <w:rPr>
                <w:rFonts w:cstheme="minorHAnsi"/>
                <w:noProof/>
                <w:sz w:val="20"/>
                <w:szCs w:val="20"/>
              </w:rPr>
              <w:drawing>
                <wp:inline distT="0" distB="0" distL="0" distR="0" wp14:anchorId="1F752873" wp14:editId="6C9D73E1">
                  <wp:extent cx="381000" cy="413394"/>
                  <wp:effectExtent l="0" t="0" r="0" b="571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618" cy="418404"/>
                          </a:xfrm>
                          <a:prstGeom prst="rect">
                            <a:avLst/>
                          </a:prstGeom>
                        </pic:spPr>
                      </pic:pic>
                    </a:graphicData>
                  </a:graphic>
                </wp:inline>
              </w:drawing>
            </w:r>
          </w:p>
          <w:p w14:paraId="0B307FB9" w14:textId="77777777" w:rsidR="008C0485" w:rsidRPr="00130F7B" w:rsidRDefault="008C0485" w:rsidP="00734849">
            <w:pPr>
              <w:rPr>
                <w:rFonts w:cstheme="minorHAnsi"/>
                <w:sz w:val="20"/>
                <w:szCs w:val="20"/>
              </w:rPr>
            </w:pPr>
          </w:p>
          <w:p w14:paraId="5EA08DF5" w14:textId="77777777" w:rsidR="008C0485" w:rsidRPr="00130F7B" w:rsidRDefault="008C0485" w:rsidP="00734849">
            <w:pPr>
              <w:jc w:val="center"/>
              <w:rPr>
                <w:rFonts w:cstheme="minorHAnsi"/>
                <w:sz w:val="20"/>
                <w:szCs w:val="20"/>
              </w:rPr>
            </w:pPr>
          </w:p>
        </w:tc>
        <w:tc>
          <w:tcPr>
            <w:tcW w:w="1966" w:type="dxa"/>
            <w:shd w:val="clear" w:color="auto" w:fill="auto"/>
          </w:tcPr>
          <w:p w14:paraId="5072E138" w14:textId="77777777" w:rsidR="008C0485" w:rsidRPr="00130F7B" w:rsidRDefault="008C0485" w:rsidP="00734849">
            <w:pPr>
              <w:rPr>
                <w:rFonts w:cstheme="minorHAnsi"/>
                <w:sz w:val="20"/>
                <w:szCs w:val="20"/>
              </w:rPr>
            </w:pPr>
            <w:r w:rsidRPr="00130F7B">
              <w:rPr>
                <w:rFonts w:cstheme="minorHAnsi"/>
                <w:sz w:val="20"/>
                <w:szCs w:val="20"/>
              </w:rPr>
              <w:t>Hoe gaan de kinderen naar huis?</w:t>
            </w:r>
          </w:p>
        </w:tc>
        <w:tc>
          <w:tcPr>
            <w:tcW w:w="3254" w:type="dxa"/>
            <w:shd w:val="clear" w:color="auto" w:fill="auto"/>
          </w:tcPr>
          <w:p w14:paraId="62370CCA"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Nemen de kinderen impressies mee naar huis?</w:t>
            </w:r>
          </w:p>
          <w:p w14:paraId="74F28D5A" w14:textId="6CD24619"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 xml:space="preserve">Wordt er interesse </w:t>
            </w:r>
            <w:r w:rsidR="00130F7B" w:rsidRPr="00130F7B">
              <w:rPr>
                <w:rFonts w:cstheme="minorHAnsi"/>
                <w:sz w:val="20"/>
                <w:szCs w:val="20"/>
              </w:rPr>
              <w:t>voor</w:t>
            </w:r>
            <w:r w:rsidRPr="00130F7B">
              <w:rPr>
                <w:rFonts w:cstheme="minorHAnsi"/>
                <w:sz w:val="20"/>
                <w:szCs w:val="20"/>
              </w:rPr>
              <w:t xml:space="preserve"> de culturele-activiteit, het werk ontwikkeld?</w:t>
            </w:r>
          </w:p>
          <w:p w14:paraId="1825AC16" w14:textId="77777777" w:rsidR="008C0485" w:rsidRPr="00130F7B" w:rsidRDefault="008C0485" w:rsidP="00734849">
            <w:pPr>
              <w:pStyle w:val="Lijstalinea"/>
              <w:numPr>
                <w:ilvl w:val="0"/>
                <w:numId w:val="2"/>
              </w:numPr>
              <w:ind w:left="466"/>
              <w:rPr>
                <w:rFonts w:cstheme="minorHAnsi"/>
                <w:sz w:val="20"/>
                <w:szCs w:val="20"/>
              </w:rPr>
            </w:pPr>
            <w:r w:rsidRPr="00130F7B">
              <w:rPr>
                <w:rFonts w:cstheme="minorHAnsi"/>
                <w:sz w:val="20"/>
                <w:szCs w:val="20"/>
              </w:rPr>
              <w:t>Welke nieuwe inzichten en meningen over kunst en cultuur worden er gevormd?</w:t>
            </w:r>
          </w:p>
        </w:tc>
        <w:tc>
          <w:tcPr>
            <w:tcW w:w="7823" w:type="dxa"/>
            <w:shd w:val="clear" w:color="auto" w:fill="auto"/>
          </w:tcPr>
          <w:p w14:paraId="78477B2A"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694CFCC8"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98A6EAE"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5EC4E3DF"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266D9F9"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7EC4F7E0" w14:textId="77777777" w:rsidR="008C0485" w:rsidRPr="00130F7B" w:rsidRDefault="008C0485"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FF2FCC" w:rsidRPr="00130F7B" w14:paraId="6BB84F88" w14:textId="77777777" w:rsidTr="005517FE">
        <w:tc>
          <w:tcPr>
            <w:tcW w:w="849" w:type="dxa"/>
            <w:shd w:val="clear" w:color="auto" w:fill="auto"/>
          </w:tcPr>
          <w:p w14:paraId="62C26215" w14:textId="77777777" w:rsidR="00190FA5" w:rsidRPr="00130F7B" w:rsidRDefault="00190FA5" w:rsidP="009B32EF">
            <w:pPr>
              <w:jc w:val="center"/>
              <w:rPr>
                <w:rFonts w:cstheme="minorHAnsi"/>
                <w:sz w:val="20"/>
                <w:szCs w:val="20"/>
              </w:rPr>
            </w:pPr>
          </w:p>
          <w:p w14:paraId="7EFFF160" w14:textId="77777777" w:rsidR="009B32EF" w:rsidRPr="00130F7B" w:rsidRDefault="00190FA5" w:rsidP="009B32EF">
            <w:pPr>
              <w:jc w:val="center"/>
              <w:rPr>
                <w:rFonts w:cstheme="minorHAnsi"/>
                <w:sz w:val="20"/>
                <w:szCs w:val="20"/>
              </w:rPr>
            </w:pPr>
            <w:r w:rsidRPr="00130F7B">
              <w:rPr>
                <w:rFonts w:cstheme="minorHAnsi"/>
                <w:noProof/>
                <w:sz w:val="20"/>
                <w:szCs w:val="20"/>
              </w:rPr>
              <w:drawing>
                <wp:inline distT="0" distB="0" distL="0" distR="0" wp14:anchorId="6D0CBFC3" wp14:editId="5BB95CBA">
                  <wp:extent cx="401490" cy="3714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556" cy="385415"/>
                          </a:xfrm>
                          <a:prstGeom prst="rect">
                            <a:avLst/>
                          </a:prstGeom>
                        </pic:spPr>
                      </pic:pic>
                    </a:graphicData>
                  </a:graphic>
                </wp:inline>
              </w:drawing>
            </w:r>
          </w:p>
          <w:p w14:paraId="71679B4A" w14:textId="4C680489" w:rsidR="00190FA5" w:rsidRPr="00130F7B" w:rsidRDefault="00190FA5" w:rsidP="009B32EF">
            <w:pPr>
              <w:jc w:val="center"/>
              <w:rPr>
                <w:rFonts w:cstheme="minorHAnsi"/>
                <w:sz w:val="20"/>
                <w:szCs w:val="20"/>
              </w:rPr>
            </w:pPr>
          </w:p>
        </w:tc>
        <w:tc>
          <w:tcPr>
            <w:tcW w:w="1966" w:type="dxa"/>
            <w:shd w:val="clear" w:color="auto" w:fill="auto"/>
          </w:tcPr>
          <w:p w14:paraId="2242DC03" w14:textId="6ED807D5" w:rsidR="009B32EF" w:rsidRPr="00130F7B" w:rsidRDefault="009B32EF">
            <w:pPr>
              <w:rPr>
                <w:rFonts w:cstheme="minorHAnsi"/>
                <w:sz w:val="20"/>
                <w:szCs w:val="20"/>
              </w:rPr>
            </w:pPr>
            <w:r w:rsidRPr="00130F7B">
              <w:rPr>
                <w:rFonts w:cstheme="minorHAnsi"/>
                <w:sz w:val="20"/>
                <w:szCs w:val="20"/>
              </w:rPr>
              <w:t xml:space="preserve">Werkt </w:t>
            </w:r>
            <w:r w:rsidR="0024293A" w:rsidRPr="00130F7B">
              <w:rPr>
                <w:rFonts w:cstheme="minorHAnsi"/>
                <w:sz w:val="20"/>
                <w:szCs w:val="20"/>
              </w:rPr>
              <w:t>de gids</w:t>
            </w:r>
            <w:r w:rsidRPr="00130F7B">
              <w:rPr>
                <w:rFonts w:cstheme="minorHAnsi"/>
                <w:sz w:val="20"/>
                <w:szCs w:val="20"/>
              </w:rPr>
              <w:t xml:space="preserve"> doelgericht?</w:t>
            </w:r>
          </w:p>
        </w:tc>
        <w:tc>
          <w:tcPr>
            <w:tcW w:w="3254" w:type="dxa"/>
            <w:shd w:val="clear" w:color="auto" w:fill="auto"/>
          </w:tcPr>
          <w:p w14:paraId="4782838E" w14:textId="608628B1" w:rsidR="009B32EF" w:rsidRPr="00130F7B" w:rsidRDefault="009B32EF" w:rsidP="00B57EBD">
            <w:pPr>
              <w:pStyle w:val="Lijstalinea"/>
              <w:numPr>
                <w:ilvl w:val="0"/>
                <w:numId w:val="2"/>
              </w:numPr>
              <w:ind w:left="466"/>
              <w:rPr>
                <w:rFonts w:cstheme="minorHAnsi"/>
                <w:sz w:val="20"/>
                <w:szCs w:val="20"/>
              </w:rPr>
            </w:pPr>
            <w:r w:rsidRPr="00130F7B">
              <w:rPr>
                <w:rFonts w:cstheme="minorHAnsi"/>
                <w:sz w:val="20"/>
                <w:szCs w:val="20"/>
              </w:rPr>
              <w:t xml:space="preserve">Is </w:t>
            </w:r>
            <w:r w:rsidR="0024293A" w:rsidRPr="00130F7B">
              <w:rPr>
                <w:rFonts w:cstheme="minorHAnsi"/>
                <w:sz w:val="20"/>
                <w:szCs w:val="20"/>
              </w:rPr>
              <w:t>de activiteit</w:t>
            </w:r>
            <w:r w:rsidRPr="00130F7B">
              <w:rPr>
                <w:rFonts w:cstheme="minorHAnsi"/>
                <w:sz w:val="20"/>
                <w:szCs w:val="20"/>
              </w:rPr>
              <w:t xml:space="preserve"> toegankelijk voor de doelgroep?</w:t>
            </w:r>
          </w:p>
          <w:p w14:paraId="7AC028DE" w14:textId="0F4299E5" w:rsidR="009B32EF" w:rsidRPr="00130F7B" w:rsidRDefault="009B32EF" w:rsidP="00B57EBD">
            <w:pPr>
              <w:pStyle w:val="Lijstalinea"/>
              <w:numPr>
                <w:ilvl w:val="0"/>
                <w:numId w:val="2"/>
              </w:numPr>
              <w:ind w:left="466"/>
              <w:rPr>
                <w:rFonts w:cstheme="minorHAnsi"/>
                <w:sz w:val="20"/>
                <w:szCs w:val="20"/>
              </w:rPr>
            </w:pPr>
            <w:r w:rsidRPr="00130F7B">
              <w:rPr>
                <w:rFonts w:cstheme="minorHAnsi"/>
                <w:sz w:val="20"/>
                <w:szCs w:val="20"/>
              </w:rPr>
              <w:t>Sluit de activiteit aan bij de leerbehoeften van de doelgroep?</w:t>
            </w:r>
          </w:p>
          <w:p w14:paraId="6CC57A95" w14:textId="4761E634" w:rsidR="009B32EF" w:rsidRPr="00130F7B" w:rsidRDefault="0024293A" w:rsidP="00B57EBD">
            <w:pPr>
              <w:pStyle w:val="Lijstalinea"/>
              <w:numPr>
                <w:ilvl w:val="0"/>
                <w:numId w:val="2"/>
              </w:numPr>
              <w:ind w:left="466"/>
              <w:rPr>
                <w:rFonts w:cstheme="minorHAnsi"/>
                <w:sz w:val="20"/>
                <w:szCs w:val="20"/>
              </w:rPr>
            </w:pPr>
            <w:r w:rsidRPr="00130F7B">
              <w:rPr>
                <w:rFonts w:cstheme="minorHAnsi"/>
                <w:sz w:val="20"/>
                <w:szCs w:val="20"/>
              </w:rPr>
              <w:lastRenderedPageBreak/>
              <w:t>Is de activiteit functioneel voor de kinderen? Street het een relevant doel na?</w:t>
            </w:r>
          </w:p>
          <w:p w14:paraId="79FF157C" w14:textId="60D6AD14" w:rsidR="009B32EF" w:rsidRPr="00130F7B" w:rsidRDefault="009B32EF" w:rsidP="00B57EBD">
            <w:pPr>
              <w:pStyle w:val="Lijstalinea"/>
              <w:numPr>
                <w:ilvl w:val="0"/>
                <w:numId w:val="2"/>
              </w:numPr>
              <w:ind w:left="466"/>
              <w:rPr>
                <w:rFonts w:cstheme="minorHAnsi"/>
                <w:sz w:val="20"/>
                <w:szCs w:val="20"/>
              </w:rPr>
            </w:pPr>
            <w:r w:rsidRPr="00130F7B">
              <w:rPr>
                <w:rFonts w:cstheme="minorHAnsi"/>
                <w:sz w:val="20"/>
                <w:szCs w:val="20"/>
              </w:rPr>
              <w:t xml:space="preserve">Spreekt </w:t>
            </w:r>
            <w:r w:rsidR="0024293A" w:rsidRPr="00130F7B">
              <w:rPr>
                <w:rFonts w:cstheme="minorHAnsi"/>
                <w:sz w:val="20"/>
                <w:szCs w:val="20"/>
              </w:rPr>
              <w:t xml:space="preserve">de activiteit de kinderen </w:t>
            </w:r>
            <w:r w:rsidRPr="00130F7B">
              <w:rPr>
                <w:rFonts w:cstheme="minorHAnsi"/>
                <w:sz w:val="20"/>
                <w:szCs w:val="20"/>
              </w:rPr>
              <w:t>aan?</w:t>
            </w:r>
          </w:p>
        </w:tc>
        <w:tc>
          <w:tcPr>
            <w:tcW w:w="7823" w:type="dxa"/>
            <w:shd w:val="clear" w:color="auto" w:fill="auto"/>
          </w:tcPr>
          <w:p w14:paraId="6C7BB334" w14:textId="77777777" w:rsidR="00FF2FCC" w:rsidRPr="00130F7B" w:rsidRDefault="00FF2FCC" w:rsidP="005365F8">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p w14:paraId="5504962C" w14:textId="77777777" w:rsidR="00FF2FCC" w:rsidRPr="00130F7B" w:rsidRDefault="00FF2FCC" w:rsidP="005365F8">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B70A52C" w14:textId="77777777" w:rsidR="00FF2FCC" w:rsidRPr="00130F7B" w:rsidRDefault="00FF2FCC" w:rsidP="005365F8">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53B1D9E" w14:textId="77777777" w:rsidR="00FF2FCC" w:rsidRPr="00130F7B" w:rsidRDefault="00FF2FCC" w:rsidP="005365F8">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p w14:paraId="49E8314E" w14:textId="329E7D56" w:rsidR="00B57EBD" w:rsidRPr="00130F7B" w:rsidRDefault="00B57EBD" w:rsidP="005365F8">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r w:rsidR="00FF2FCC" w:rsidRPr="00130F7B">
              <w:rPr>
                <w:rFonts w:cstheme="minorHAnsi"/>
                <w:color w:val="E7E6E6" w:themeColor="background2"/>
                <w:sz w:val="20"/>
                <w:szCs w:val="20"/>
              </w:rPr>
              <w:t>………………………..</w:t>
            </w:r>
            <w:r w:rsidRPr="00130F7B">
              <w:rPr>
                <w:rFonts w:cstheme="minorHAnsi"/>
                <w:color w:val="E7E6E6" w:themeColor="background2"/>
                <w:sz w:val="20"/>
                <w:szCs w:val="20"/>
              </w:rPr>
              <w:t>……………………………….…………………………………….</w:t>
            </w:r>
          </w:p>
        </w:tc>
      </w:tr>
      <w:tr w:rsidR="00FF2FCC" w:rsidRPr="00130F7B" w14:paraId="506AAF15" w14:textId="77777777" w:rsidTr="005517FE">
        <w:tc>
          <w:tcPr>
            <w:tcW w:w="849" w:type="dxa"/>
            <w:shd w:val="clear" w:color="auto" w:fill="auto"/>
          </w:tcPr>
          <w:p w14:paraId="34B8E1AC" w14:textId="77777777" w:rsidR="005365F8" w:rsidRPr="00130F7B" w:rsidRDefault="005365F8" w:rsidP="005365F8">
            <w:pPr>
              <w:jc w:val="center"/>
              <w:rPr>
                <w:rFonts w:cstheme="minorHAnsi"/>
                <w:sz w:val="20"/>
                <w:szCs w:val="20"/>
              </w:rPr>
            </w:pPr>
          </w:p>
          <w:p w14:paraId="33B65575" w14:textId="77777777" w:rsidR="005365F8" w:rsidRPr="00130F7B" w:rsidRDefault="005365F8" w:rsidP="005365F8">
            <w:pPr>
              <w:jc w:val="center"/>
              <w:rPr>
                <w:rFonts w:cstheme="minorHAnsi"/>
                <w:sz w:val="20"/>
                <w:szCs w:val="20"/>
              </w:rPr>
            </w:pPr>
            <w:r w:rsidRPr="00130F7B">
              <w:rPr>
                <w:rFonts w:cstheme="minorHAnsi"/>
                <w:noProof/>
                <w:sz w:val="20"/>
                <w:szCs w:val="20"/>
              </w:rPr>
              <w:drawing>
                <wp:inline distT="0" distB="0" distL="0" distR="0" wp14:anchorId="74F93867" wp14:editId="17F5AB86">
                  <wp:extent cx="401490" cy="371475"/>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556" cy="385415"/>
                          </a:xfrm>
                          <a:prstGeom prst="rect">
                            <a:avLst/>
                          </a:prstGeom>
                        </pic:spPr>
                      </pic:pic>
                    </a:graphicData>
                  </a:graphic>
                </wp:inline>
              </w:drawing>
            </w:r>
          </w:p>
          <w:p w14:paraId="2D2229C9" w14:textId="7F6CA68D" w:rsidR="005365F8" w:rsidRPr="00130F7B" w:rsidRDefault="005365F8" w:rsidP="005365F8">
            <w:pPr>
              <w:rPr>
                <w:rFonts w:cstheme="minorHAnsi"/>
                <w:sz w:val="20"/>
                <w:szCs w:val="20"/>
              </w:rPr>
            </w:pPr>
          </w:p>
        </w:tc>
        <w:tc>
          <w:tcPr>
            <w:tcW w:w="1966" w:type="dxa"/>
            <w:shd w:val="clear" w:color="auto" w:fill="auto"/>
          </w:tcPr>
          <w:p w14:paraId="4BE6CCF3" w14:textId="6B94237C" w:rsidR="005365F8" w:rsidRPr="00130F7B" w:rsidRDefault="005365F8" w:rsidP="005365F8">
            <w:pPr>
              <w:rPr>
                <w:rFonts w:cstheme="minorHAnsi"/>
                <w:sz w:val="20"/>
                <w:szCs w:val="20"/>
              </w:rPr>
            </w:pPr>
            <w:r w:rsidRPr="00130F7B">
              <w:rPr>
                <w:rFonts w:cstheme="minorHAnsi"/>
                <w:sz w:val="20"/>
                <w:szCs w:val="20"/>
              </w:rPr>
              <w:t>Is de activiteit uitdagend?</w:t>
            </w:r>
          </w:p>
        </w:tc>
        <w:tc>
          <w:tcPr>
            <w:tcW w:w="3254" w:type="dxa"/>
            <w:shd w:val="clear" w:color="auto" w:fill="auto"/>
          </w:tcPr>
          <w:p w14:paraId="2E450FE6" w14:textId="7BDCEBB5"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 xml:space="preserve">Zijn de activiteiten uitdagend voor de </w:t>
            </w:r>
            <w:r w:rsidR="0024293A" w:rsidRPr="00130F7B">
              <w:rPr>
                <w:rFonts w:cstheme="minorHAnsi"/>
                <w:sz w:val="20"/>
                <w:szCs w:val="20"/>
              </w:rPr>
              <w:t>kinderen</w:t>
            </w:r>
            <w:r w:rsidRPr="00130F7B">
              <w:rPr>
                <w:rFonts w:cstheme="minorHAnsi"/>
                <w:sz w:val="20"/>
                <w:szCs w:val="20"/>
              </w:rPr>
              <w:t>?</w:t>
            </w:r>
          </w:p>
          <w:p w14:paraId="2A7FC106" w14:textId="4C00F20F"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 xml:space="preserve">Moeten de </w:t>
            </w:r>
            <w:r w:rsidR="0024293A" w:rsidRPr="00130F7B">
              <w:rPr>
                <w:rFonts w:cstheme="minorHAnsi"/>
                <w:sz w:val="20"/>
                <w:szCs w:val="20"/>
              </w:rPr>
              <w:t>kinderen</w:t>
            </w:r>
            <w:r w:rsidRPr="00130F7B">
              <w:rPr>
                <w:rFonts w:cstheme="minorHAnsi"/>
                <w:sz w:val="20"/>
                <w:szCs w:val="20"/>
              </w:rPr>
              <w:t xml:space="preserve"> hun grenzen verleggen?</w:t>
            </w:r>
          </w:p>
          <w:p w14:paraId="021CCE30" w14:textId="0F0B66B5"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 xml:space="preserve">Moeten </w:t>
            </w:r>
            <w:r w:rsidR="0024293A" w:rsidRPr="00130F7B">
              <w:rPr>
                <w:rFonts w:cstheme="minorHAnsi"/>
                <w:sz w:val="20"/>
                <w:szCs w:val="20"/>
              </w:rPr>
              <w:t>de kinderen</w:t>
            </w:r>
            <w:r w:rsidRPr="00130F7B">
              <w:rPr>
                <w:rFonts w:cstheme="minorHAnsi"/>
                <w:sz w:val="20"/>
                <w:szCs w:val="20"/>
              </w:rPr>
              <w:t xml:space="preserve"> echt nadenken en redeneren?</w:t>
            </w:r>
          </w:p>
          <w:p w14:paraId="311574A8" w14:textId="2309CBA1"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 xml:space="preserve">Vertrekt </w:t>
            </w:r>
            <w:r w:rsidR="0024293A" w:rsidRPr="00130F7B">
              <w:rPr>
                <w:rFonts w:cstheme="minorHAnsi"/>
                <w:sz w:val="20"/>
                <w:szCs w:val="20"/>
              </w:rPr>
              <w:t>de gids</w:t>
            </w:r>
            <w:r w:rsidRPr="00130F7B">
              <w:rPr>
                <w:rFonts w:cstheme="minorHAnsi"/>
                <w:sz w:val="20"/>
                <w:szCs w:val="20"/>
              </w:rPr>
              <w:t xml:space="preserve"> met hoge verwachtingen?</w:t>
            </w:r>
          </w:p>
          <w:p w14:paraId="70515FAA" w14:textId="7614AC54" w:rsidR="008C0485" w:rsidRPr="00130F7B" w:rsidRDefault="008C0485" w:rsidP="005365F8">
            <w:pPr>
              <w:pStyle w:val="Lijstalinea"/>
              <w:numPr>
                <w:ilvl w:val="0"/>
                <w:numId w:val="2"/>
              </w:numPr>
              <w:ind w:left="466"/>
              <w:rPr>
                <w:rFonts w:cstheme="minorHAnsi"/>
                <w:sz w:val="20"/>
                <w:szCs w:val="20"/>
              </w:rPr>
            </w:pPr>
            <w:r w:rsidRPr="00130F7B">
              <w:rPr>
                <w:rFonts w:cstheme="minorHAnsi"/>
                <w:sz w:val="20"/>
                <w:szCs w:val="20"/>
              </w:rPr>
              <w:t>Zijn de kinderen betrokken bezig?</w:t>
            </w:r>
          </w:p>
        </w:tc>
        <w:tc>
          <w:tcPr>
            <w:tcW w:w="7823" w:type="dxa"/>
            <w:shd w:val="clear" w:color="auto" w:fill="auto"/>
          </w:tcPr>
          <w:p w14:paraId="69CDE115"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1A40C8FC"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26B23AB"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34432D6"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A5EFBCF"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7CCFF158" w14:textId="78EEF349" w:rsidR="005365F8"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FF2FCC" w:rsidRPr="00130F7B" w14:paraId="3A439A74" w14:textId="77777777" w:rsidTr="005517FE">
        <w:tc>
          <w:tcPr>
            <w:tcW w:w="849" w:type="dxa"/>
            <w:shd w:val="clear" w:color="auto" w:fill="auto"/>
          </w:tcPr>
          <w:p w14:paraId="533A3CDA" w14:textId="77777777" w:rsidR="005365F8" w:rsidRPr="00130F7B" w:rsidRDefault="005365F8" w:rsidP="005365F8">
            <w:pPr>
              <w:jc w:val="center"/>
              <w:rPr>
                <w:rFonts w:cstheme="minorHAnsi"/>
                <w:sz w:val="20"/>
                <w:szCs w:val="20"/>
              </w:rPr>
            </w:pPr>
          </w:p>
          <w:p w14:paraId="7C3D5048" w14:textId="77777777" w:rsidR="005365F8" w:rsidRPr="00130F7B" w:rsidRDefault="005365F8" w:rsidP="005365F8">
            <w:pPr>
              <w:jc w:val="center"/>
              <w:rPr>
                <w:rFonts w:cstheme="minorHAnsi"/>
                <w:sz w:val="20"/>
                <w:szCs w:val="20"/>
              </w:rPr>
            </w:pPr>
            <w:r w:rsidRPr="00130F7B">
              <w:rPr>
                <w:rFonts w:cstheme="minorHAnsi"/>
                <w:noProof/>
                <w:sz w:val="20"/>
                <w:szCs w:val="20"/>
              </w:rPr>
              <w:drawing>
                <wp:inline distT="0" distB="0" distL="0" distR="0" wp14:anchorId="573DD93C" wp14:editId="7AC3AF08">
                  <wp:extent cx="401490" cy="37147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556" cy="385415"/>
                          </a:xfrm>
                          <a:prstGeom prst="rect">
                            <a:avLst/>
                          </a:prstGeom>
                        </pic:spPr>
                      </pic:pic>
                    </a:graphicData>
                  </a:graphic>
                </wp:inline>
              </w:drawing>
            </w:r>
          </w:p>
          <w:p w14:paraId="154A454B" w14:textId="4A80585D" w:rsidR="005365F8" w:rsidRPr="00130F7B" w:rsidRDefault="005365F8" w:rsidP="005365F8">
            <w:pPr>
              <w:rPr>
                <w:rFonts w:cstheme="minorHAnsi"/>
                <w:sz w:val="20"/>
                <w:szCs w:val="20"/>
              </w:rPr>
            </w:pPr>
          </w:p>
        </w:tc>
        <w:tc>
          <w:tcPr>
            <w:tcW w:w="1966" w:type="dxa"/>
            <w:shd w:val="clear" w:color="auto" w:fill="auto"/>
          </w:tcPr>
          <w:p w14:paraId="27CBAB0C" w14:textId="12A9C07D" w:rsidR="005365F8" w:rsidRPr="00130F7B" w:rsidRDefault="005365F8" w:rsidP="005365F8">
            <w:pPr>
              <w:rPr>
                <w:rFonts w:cstheme="minorHAnsi"/>
                <w:sz w:val="20"/>
                <w:szCs w:val="20"/>
              </w:rPr>
            </w:pPr>
            <w:r w:rsidRPr="00130F7B">
              <w:rPr>
                <w:rFonts w:cstheme="minorHAnsi"/>
                <w:sz w:val="20"/>
                <w:szCs w:val="20"/>
              </w:rPr>
              <w:t>Is de uitleg duidelijk?</w:t>
            </w:r>
          </w:p>
        </w:tc>
        <w:tc>
          <w:tcPr>
            <w:tcW w:w="3254" w:type="dxa"/>
            <w:shd w:val="clear" w:color="auto" w:fill="auto"/>
          </w:tcPr>
          <w:p w14:paraId="05655CFC" w14:textId="5C495F22"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Is de uitleg duidelijk?</w:t>
            </w:r>
          </w:p>
          <w:p w14:paraId="4B6DACD9" w14:textId="20F8144A"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Worden er sprekende voorbeelden gebruikt om de inhoud te verduidelijken?</w:t>
            </w:r>
          </w:p>
        </w:tc>
        <w:tc>
          <w:tcPr>
            <w:tcW w:w="7823" w:type="dxa"/>
            <w:shd w:val="clear" w:color="auto" w:fill="auto"/>
          </w:tcPr>
          <w:p w14:paraId="66A55947"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705EF505"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5EAC72B"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1AE763F6"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98CD13B" w14:textId="39F295B5" w:rsidR="005365F8"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2264AA" w:rsidRPr="00130F7B" w14:paraId="5BB752A4" w14:textId="77777777" w:rsidTr="005517FE">
        <w:tc>
          <w:tcPr>
            <w:tcW w:w="849" w:type="dxa"/>
            <w:shd w:val="clear" w:color="auto" w:fill="auto"/>
          </w:tcPr>
          <w:p w14:paraId="20E162B6" w14:textId="77777777" w:rsidR="002264AA" w:rsidRPr="00130F7B" w:rsidRDefault="002264AA" w:rsidP="00734849">
            <w:pPr>
              <w:jc w:val="center"/>
              <w:rPr>
                <w:rFonts w:cstheme="minorHAnsi"/>
                <w:sz w:val="20"/>
                <w:szCs w:val="20"/>
              </w:rPr>
            </w:pPr>
          </w:p>
          <w:p w14:paraId="0194965F" w14:textId="77777777" w:rsidR="002264AA" w:rsidRPr="00130F7B" w:rsidRDefault="002264AA" w:rsidP="00734849">
            <w:pPr>
              <w:jc w:val="center"/>
              <w:rPr>
                <w:rFonts w:cstheme="minorHAnsi"/>
                <w:sz w:val="20"/>
                <w:szCs w:val="20"/>
              </w:rPr>
            </w:pPr>
            <w:r w:rsidRPr="00130F7B">
              <w:rPr>
                <w:rFonts w:cstheme="minorHAnsi"/>
                <w:noProof/>
                <w:sz w:val="20"/>
                <w:szCs w:val="20"/>
              </w:rPr>
              <w:drawing>
                <wp:inline distT="0" distB="0" distL="0" distR="0" wp14:anchorId="22EA4821" wp14:editId="10DDD8B5">
                  <wp:extent cx="401490" cy="37147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556" cy="385415"/>
                          </a:xfrm>
                          <a:prstGeom prst="rect">
                            <a:avLst/>
                          </a:prstGeom>
                        </pic:spPr>
                      </pic:pic>
                    </a:graphicData>
                  </a:graphic>
                </wp:inline>
              </w:drawing>
            </w:r>
          </w:p>
          <w:p w14:paraId="3C595B1B" w14:textId="77777777" w:rsidR="002264AA" w:rsidRPr="00130F7B" w:rsidRDefault="002264AA" w:rsidP="00734849">
            <w:pPr>
              <w:jc w:val="center"/>
              <w:rPr>
                <w:rFonts w:cstheme="minorHAnsi"/>
                <w:sz w:val="20"/>
                <w:szCs w:val="20"/>
              </w:rPr>
            </w:pPr>
          </w:p>
        </w:tc>
        <w:tc>
          <w:tcPr>
            <w:tcW w:w="1966" w:type="dxa"/>
            <w:shd w:val="clear" w:color="auto" w:fill="auto"/>
          </w:tcPr>
          <w:p w14:paraId="4B08F52C" w14:textId="77777777" w:rsidR="002264AA" w:rsidRPr="00130F7B" w:rsidRDefault="002264AA" w:rsidP="00734849">
            <w:pPr>
              <w:rPr>
                <w:rFonts w:cstheme="minorHAnsi"/>
                <w:sz w:val="20"/>
                <w:szCs w:val="20"/>
              </w:rPr>
            </w:pPr>
            <w:r w:rsidRPr="00130F7B">
              <w:rPr>
                <w:rFonts w:cstheme="minorHAnsi"/>
                <w:sz w:val="20"/>
                <w:szCs w:val="20"/>
              </w:rPr>
              <w:t>Hoe strak is de timing?</w:t>
            </w:r>
          </w:p>
        </w:tc>
        <w:tc>
          <w:tcPr>
            <w:tcW w:w="3254" w:type="dxa"/>
            <w:shd w:val="clear" w:color="auto" w:fill="auto"/>
          </w:tcPr>
          <w:p w14:paraId="31B28089" w14:textId="77777777" w:rsidR="002264AA" w:rsidRPr="00130F7B" w:rsidRDefault="002264AA" w:rsidP="00734849">
            <w:pPr>
              <w:pStyle w:val="Lijstalinea"/>
              <w:numPr>
                <w:ilvl w:val="0"/>
                <w:numId w:val="2"/>
              </w:numPr>
              <w:ind w:left="466"/>
              <w:rPr>
                <w:rFonts w:cstheme="minorHAnsi"/>
                <w:sz w:val="20"/>
                <w:szCs w:val="20"/>
              </w:rPr>
            </w:pPr>
            <w:r w:rsidRPr="00130F7B">
              <w:rPr>
                <w:rFonts w:cstheme="minorHAnsi"/>
                <w:sz w:val="20"/>
                <w:szCs w:val="20"/>
              </w:rPr>
              <w:t>Gaat er zo weinig mogelijk tijd verloren?</w:t>
            </w:r>
          </w:p>
          <w:p w14:paraId="27F9E2A9" w14:textId="14744C66" w:rsidR="002264AA" w:rsidRPr="00130F7B" w:rsidRDefault="002264AA" w:rsidP="00734849">
            <w:pPr>
              <w:pStyle w:val="Lijstalinea"/>
              <w:numPr>
                <w:ilvl w:val="0"/>
                <w:numId w:val="2"/>
              </w:numPr>
              <w:ind w:left="466"/>
              <w:rPr>
                <w:rFonts w:cstheme="minorHAnsi"/>
                <w:sz w:val="20"/>
                <w:szCs w:val="20"/>
              </w:rPr>
            </w:pPr>
            <w:r w:rsidRPr="00130F7B">
              <w:rPr>
                <w:rFonts w:cstheme="minorHAnsi"/>
                <w:sz w:val="20"/>
                <w:szCs w:val="20"/>
              </w:rPr>
              <w:t>Gaat de tijd maximaal naar het bevorderen van leren en ontwikkeling</w:t>
            </w:r>
            <w:r w:rsidR="004543FA">
              <w:rPr>
                <w:rFonts w:cstheme="minorHAnsi"/>
                <w:sz w:val="20"/>
                <w:szCs w:val="20"/>
              </w:rPr>
              <w:t>?</w:t>
            </w:r>
          </w:p>
        </w:tc>
        <w:tc>
          <w:tcPr>
            <w:tcW w:w="7823" w:type="dxa"/>
            <w:shd w:val="clear" w:color="auto" w:fill="auto"/>
          </w:tcPr>
          <w:p w14:paraId="38792D89"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1BD4A6D4"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810E67C"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p w14:paraId="4B670A39"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B000B1E"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2264AA" w:rsidRPr="00130F7B" w14:paraId="7E17E717" w14:textId="77777777" w:rsidTr="005517FE">
        <w:tc>
          <w:tcPr>
            <w:tcW w:w="849" w:type="dxa"/>
            <w:shd w:val="clear" w:color="auto" w:fill="auto"/>
          </w:tcPr>
          <w:p w14:paraId="0896699D" w14:textId="77777777" w:rsidR="002264AA" w:rsidRPr="00130F7B" w:rsidRDefault="002264AA" w:rsidP="00734849">
            <w:pPr>
              <w:jc w:val="center"/>
              <w:rPr>
                <w:rFonts w:cstheme="minorHAnsi"/>
                <w:sz w:val="20"/>
                <w:szCs w:val="20"/>
              </w:rPr>
            </w:pPr>
          </w:p>
          <w:p w14:paraId="0D5E5C71" w14:textId="77777777" w:rsidR="002264AA" w:rsidRPr="00130F7B" w:rsidRDefault="002264AA" w:rsidP="00734849">
            <w:pPr>
              <w:jc w:val="center"/>
              <w:rPr>
                <w:rFonts w:cstheme="minorHAnsi"/>
                <w:sz w:val="20"/>
                <w:szCs w:val="20"/>
              </w:rPr>
            </w:pPr>
            <w:r w:rsidRPr="00130F7B">
              <w:rPr>
                <w:rFonts w:cstheme="minorHAnsi"/>
                <w:noProof/>
                <w:sz w:val="20"/>
                <w:szCs w:val="20"/>
              </w:rPr>
              <w:drawing>
                <wp:inline distT="0" distB="0" distL="0" distR="0" wp14:anchorId="6DB44E38" wp14:editId="3929BED1">
                  <wp:extent cx="401490" cy="371475"/>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556" cy="385415"/>
                          </a:xfrm>
                          <a:prstGeom prst="rect">
                            <a:avLst/>
                          </a:prstGeom>
                        </pic:spPr>
                      </pic:pic>
                    </a:graphicData>
                  </a:graphic>
                </wp:inline>
              </w:drawing>
            </w:r>
          </w:p>
          <w:p w14:paraId="780D1B90" w14:textId="77777777" w:rsidR="002264AA" w:rsidRPr="00130F7B" w:rsidRDefault="002264AA" w:rsidP="00734849">
            <w:pPr>
              <w:jc w:val="center"/>
              <w:rPr>
                <w:rFonts w:cstheme="minorHAnsi"/>
                <w:sz w:val="20"/>
                <w:szCs w:val="20"/>
              </w:rPr>
            </w:pPr>
          </w:p>
        </w:tc>
        <w:tc>
          <w:tcPr>
            <w:tcW w:w="1966" w:type="dxa"/>
            <w:shd w:val="clear" w:color="auto" w:fill="auto"/>
          </w:tcPr>
          <w:p w14:paraId="29E74C37" w14:textId="77777777" w:rsidR="002264AA" w:rsidRPr="00130F7B" w:rsidRDefault="002264AA" w:rsidP="00734849">
            <w:pPr>
              <w:rPr>
                <w:rFonts w:cstheme="minorHAnsi"/>
                <w:sz w:val="20"/>
                <w:szCs w:val="20"/>
              </w:rPr>
            </w:pPr>
            <w:r w:rsidRPr="00130F7B">
              <w:rPr>
                <w:rFonts w:cstheme="minorHAnsi"/>
                <w:sz w:val="20"/>
                <w:szCs w:val="20"/>
              </w:rPr>
              <w:t>Hoe kijkt men naar beelden?</w:t>
            </w:r>
          </w:p>
        </w:tc>
        <w:tc>
          <w:tcPr>
            <w:tcW w:w="3254" w:type="dxa"/>
            <w:shd w:val="clear" w:color="auto" w:fill="auto"/>
          </w:tcPr>
          <w:p w14:paraId="296398D9" w14:textId="77777777" w:rsidR="002264AA" w:rsidRPr="00130F7B" w:rsidRDefault="002264AA" w:rsidP="00734849">
            <w:pPr>
              <w:pStyle w:val="Lijstalinea"/>
              <w:numPr>
                <w:ilvl w:val="0"/>
                <w:numId w:val="2"/>
              </w:numPr>
              <w:ind w:left="466"/>
              <w:rPr>
                <w:rFonts w:cstheme="minorHAnsi"/>
                <w:sz w:val="20"/>
                <w:szCs w:val="20"/>
              </w:rPr>
            </w:pPr>
            <w:r w:rsidRPr="00130F7B">
              <w:rPr>
                <w:rFonts w:cstheme="minorHAnsi"/>
                <w:sz w:val="20"/>
                <w:szCs w:val="20"/>
              </w:rPr>
              <w:t>Op welke manier leren de kinderen anders kijken?</w:t>
            </w:r>
          </w:p>
          <w:p w14:paraId="6CEB7F84" w14:textId="77777777" w:rsidR="002264AA" w:rsidRPr="00130F7B" w:rsidRDefault="002264AA" w:rsidP="00734849">
            <w:pPr>
              <w:pStyle w:val="Lijstalinea"/>
              <w:numPr>
                <w:ilvl w:val="0"/>
                <w:numId w:val="2"/>
              </w:numPr>
              <w:ind w:left="466"/>
              <w:rPr>
                <w:rFonts w:cstheme="minorHAnsi"/>
                <w:sz w:val="20"/>
                <w:szCs w:val="20"/>
              </w:rPr>
            </w:pPr>
            <w:r w:rsidRPr="00130F7B">
              <w:rPr>
                <w:rFonts w:cstheme="minorHAnsi"/>
                <w:sz w:val="20"/>
                <w:szCs w:val="20"/>
              </w:rPr>
              <w:t>Welke hulpmiddelen worden er ingezet en waarvoor?</w:t>
            </w:r>
          </w:p>
          <w:p w14:paraId="2187DE1F" w14:textId="77777777" w:rsidR="002264AA" w:rsidRPr="00130F7B" w:rsidRDefault="002264AA" w:rsidP="00734849">
            <w:pPr>
              <w:pStyle w:val="Lijstalinea"/>
              <w:numPr>
                <w:ilvl w:val="0"/>
                <w:numId w:val="2"/>
              </w:numPr>
              <w:ind w:left="466"/>
              <w:rPr>
                <w:rFonts w:cstheme="minorHAnsi"/>
                <w:sz w:val="20"/>
                <w:szCs w:val="20"/>
              </w:rPr>
            </w:pPr>
            <w:r w:rsidRPr="00130F7B">
              <w:rPr>
                <w:rFonts w:cstheme="minorHAnsi"/>
                <w:sz w:val="20"/>
                <w:szCs w:val="20"/>
              </w:rPr>
              <w:t>Op welke manier wordt er ingespeeld op de zintuigen?</w:t>
            </w:r>
          </w:p>
        </w:tc>
        <w:tc>
          <w:tcPr>
            <w:tcW w:w="7823" w:type="dxa"/>
            <w:shd w:val="clear" w:color="auto" w:fill="auto"/>
          </w:tcPr>
          <w:p w14:paraId="746105C7"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9279E2D"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6AE25059"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73166B0"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D3D2743"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2264AA" w:rsidRPr="00130F7B" w14:paraId="070F36C1" w14:textId="77777777" w:rsidTr="005517FE">
        <w:tc>
          <w:tcPr>
            <w:tcW w:w="849" w:type="dxa"/>
            <w:shd w:val="clear" w:color="auto" w:fill="auto"/>
          </w:tcPr>
          <w:p w14:paraId="76094E92" w14:textId="77777777" w:rsidR="002264AA" w:rsidRPr="00130F7B" w:rsidRDefault="002264AA" w:rsidP="00734849">
            <w:pPr>
              <w:jc w:val="center"/>
              <w:rPr>
                <w:rFonts w:cstheme="minorHAnsi"/>
                <w:sz w:val="20"/>
                <w:szCs w:val="20"/>
              </w:rPr>
            </w:pPr>
          </w:p>
          <w:p w14:paraId="5E18228F" w14:textId="77777777" w:rsidR="002264AA" w:rsidRPr="00130F7B" w:rsidRDefault="002264AA" w:rsidP="00734849">
            <w:pPr>
              <w:jc w:val="center"/>
              <w:rPr>
                <w:rFonts w:cstheme="minorHAnsi"/>
                <w:sz w:val="20"/>
                <w:szCs w:val="20"/>
              </w:rPr>
            </w:pPr>
            <w:r w:rsidRPr="00130F7B">
              <w:rPr>
                <w:rFonts w:cstheme="minorHAnsi"/>
                <w:noProof/>
                <w:sz w:val="20"/>
                <w:szCs w:val="20"/>
              </w:rPr>
              <w:drawing>
                <wp:inline distT="0" distB="0" distL="0" distR="0" wp14:anchorId="118A372A" wp14:editId="7E72F48F">
                  <wp:extent cx="401490" cy="371475"/>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556" cy="385415"/>
                          </a:xfrm>
                          <a:prstGeom prst="rect">
                            <a:avLst/>
                          </a:prstGeom>
                        </pic:spPr>
                      </pic:pic>
                    </a:graphicData>
                  </a:graphic>
                </wp:inline>
              </w:drawing>
            </w:r>
          </w:p>
          <w:p w14:paraId="5EF2BAF6" w14:textId="77777777" w:rsidR="002264AA" w:rsidRPr="00130F7B" w:rsidRDefault="002264AA" w:rsidP="00734849">
            <w:pPr>
              <w:jc w:val="center"/>
              <w:rPr>
                <w:rFonts w:cstheme="minorHAnsi"/>
                <w:sz w:val="20"/>
                <w:szCs w:val="20"/>
              </w:rPr>
            </w:pPr>
          </w:p>
        </w:tc>
        <w:tc>
          <w:tcPr>
            <w:tcW w:w="1966" w:type="dxa"/>
            <w:shd w:val="clear" w:color="auto" w:fill="auto"/>
          </w:tcPr>
          <w:p w14:paraId="20FB689A" w14:textId="77777777" w:rsidR="002264AA" w:rsidRPr="00130F7B" w:rsidRDefault="002264AA" w:rsidP="00734849">
            <w:pPr>
              <w:rPr>
                <w:rFonts w:cstheme="minorHAnsi"/>
                <w:sz w:val="20"/>
                <w:szCs w:val="20"/>
              </w:rPr>
            </w:pPr>
            <w:r w:rsidRPr="00130F7B">
              <w:rPr>
                <w:rFonts w:cstheme="minorHAnsi"/>
                <w:sz w:val="20"/>
                <w:szCs w:val="20"/>
              </w:rPr>
              <w:t>Worden er rijke beelden gebruikt?</w:t>
            </w:r>
          </w:p>
        </w:tc>
        <w:tc>
          <w:tcPr>
            <w:tcW w:w="3254" w:type="dxa"/>
            <w:shd w:val="clear" w:color="auto" w:fill="auto"/>
          </w:tcPr>
          <w:p w14:paraId="67E8B1BC" w14:textId="3941D989" w:rsidR="002264AA" w:rsidRPr="00130F7B" w:rsidRDefault="00130F7B" w:rsidP="00734849">
            <w:pPr>
              <w:pStyle w:val="Lijstalinea"/>
              <w:numPr>
                <w:ilvl w:val="0"/>
                <w:numId w:val="2"/>
              </w:numPr>
              <w:ind w:left="466"/>
              <w:rPr>
                <w:rFonts w:cstheme="minorHAnsi"/>
                <w:sz w:val="20"/>
                <w:szCs w:val="20"/>
              </w:rPr>
            </w:pPr>
            <w:r w:rsidRPr="00130F7B">
              <w:rPr>
                <w:rFonts w:cstheme="minorHAnsi"/>
                <w:sz w:val="20"/>
                <w:szCs w:val="20"/>
              </w:rPr>
              <w:t>Hoe sluiten</w:t>
            </w:r>
            <w:r w:rsidR="002264AA" w:rsidRPr="00130F7B">
              <w:rPr>
                <w:rFonts w:cstheme="minorHAnsi"/>
                <w:sz w:val="20"/>
                <w:szCs w:val="20"/>
              </w:rPr>
              <w:t xml:space="preserve"> de beelden aan </w:t>
            </w:r>
            <w:r w:rsidRPr="00130F7B">
              <w:rPr>
                <w:rFonts w:cstheme="minorHAnsi"/>
                <w:sz w:val="20"/>
                <w:szCs w:val="20"/>
              </w:rPr>
              <w:t>de leefwereld van de kinderen?</w:t>
            </w:r>
          </w:p>
          <w:p w14:paraId="64F778AC" w14:textId="3056DB8B" w:rsidR="002264AA" w:rsidRPr="00130F7B" w:rsidRDefault="002264AA" w:rsidP="00734849">
            <w:pPr>
              <w:pStyle w:val="Lijstalinea"/>
              <w:numPr>
                <w:ilvl w:val="0"/>
                <w:numId w:val="2"/>
              </w:numPr>
              <w:ind w:left="466"/>
              <w:rPr>
                <w:rFonts w:cstheme="minorHAnsi"/>
                <w:sz w:val="20"/>
                <w:szCs w:val="20"/>
              </w:rPr>
            </w:pPr>
            <w:r w:rsidRPr="00130F7B">
              <w:rPr>
                <w:rFonts w:cstheme="minorHAnsi"/>
                <w:sz w:val="20"/>
                <w:szCs w:val="20"/>
              </w:rPr>
              <w:t xml:space="preserve">Spreekt het </w:t>
            </w:r>
            <w:r w:rsidR="0024293A" w:rsidRPr="00130F7B">
              <w:rPr>
                <w:rFonts w:cstheme="minorHAnsi"/>
                <w:sz w:val="20"/>
                <w:szCs w:val="20"/>
              </w:rPr>
              <w:t>de kinderen</w:t>
            </w:r>
            <w:r w:rsidRPr="00130F7B">
              <w:rPr>
                <w:rFonts w:cstheme="minorHAnsi"/>
                <w:sz w:val="20"/>
                <w:szCs w:val="20"/>
              </w:rPr>
              <w:t xml:space="preserve"> aan?</w:t>
            </w:r>
          </w:p>
        </w:tc>
        <w:tc>
          <w:tcPr>
            <w:tcW w:w="7823" w:type="dxa"/>
            <w:shd w:val="clear" w:color="auto" w:fill="auto"/>
          </w:tcPr>
          <w:p w14:paraId="04DD5699"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62728DF"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757BF24"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C4C908A"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7051A40B"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2264AA" w:rsidRPr="00130F7B" w14:paraId="26A74CB9" w14:textId="77777777" w:rsidTr="005517FE">
        <w:tc>
          <w:tcPr>
            <w:tcW w:w="849" w:type="dxa"/>
            <w:shd w:val="clear" w:color="auto" w:fill="auto"/>
          </w:tcPr>
          <w:p w14:paraId="00C8AE2C" w14:textId="77777777" w:rsidR="002264AA" w:rsidRPr="00130F7B" w:rsidRDefault="002264AA" w:rsidP="00734849">
            <w:pPr>
              <w:jc w:val="center"/>
              <w:rPr>
                <w:rFonts w:cstheme="minorHAnsi"/>
                <w:sz w:val="20"/>
                <w:szCs w:val="20"/>
              </w:rPr>
            </w:pPr>
          </w:p>
          <w:p w14:paraId="2DCE764C" w14:textId="77777777" w:rsidR="002264AA" w:rsidRPr="00130F7B" w:rsidRDefault="002264AA" w:rsidP="00734849">
            <w:pPr>
              <w:jc w:val="center"/>
              <w:rPr>
                <w:rFonts w:cstheme="minorHAnsi"/>
                <w:sz w:val="20"/>
                <w:szCs w:val="20"/>
              </w:rPr>
            </w:pPr>
            <w:r w:rsidRPr="00130F7B">
              <w:rPr>
                <w:rFonts w:cstheme="minorHAnsi"/>
                <w:noProof/>
                <w:sz w:val="20"/>
                <w:szCs w:val="20"/>
              </w:rPr>
              <w:drawing>
                <wp:inline distT="0" distB="0" distL="0" distR="0" wp14:anchorId="7B37187D" wp14:editId="0BB377F6">
                  <wp:extent cx="390525" cy="549191"/>
                  <wp:effectExtent l="0" t="0" r="0" b="381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939" cy="596181"/>
                          </a:xfrm>
                          <a:prstGeom prst="rect">
                            <a:avLst/>
                          </a:prstGeom>
                        </pic:spPr>
                      </pic:pic>
                    </a:graphicData>
                  </a:graphic>
                </wp:inline>
              </w:drawing>
            </w:r>
          </w:p>
          <w:p w14:paraId="649D10CF" w14:textId="77777777" w:rsidR="002264AA" w:rsidRPr="00130F7B" w:rsidRDefault="002264AA" w:rsidP="00734849">
            <w:pPr>
              <w:jc w:val="center"/>
              <w:rPr>
                <w:rFonts w:cstheme="minorHAnsi"/>
                <w:sz w:val="20"/>
                <w:szCs w:val="20"/>
              </w:rPr>
            </w:pPr>
          </w:p>
          <w:p w14:paraId="789ABA50" w14:textId="77777777" w:rsidR="002264AA" w:rsidRPr="00130F7B" w:rsidRDefault="002264AA" w:rsidP="00734849">
            <w:pPr>
              <w:jc w:val="center"/>
              <w:rPr>
                <w:rFonts w:cstheme="minorHAnsi"/>
                <w:sz w:val="20"/>
                <w:szCs w:val="20"/>
              </w:rPr>
            </w:pPr>
          </w:p>
        </w:tc>
        <w:tc>
          <w:tcPr>
            <w:tcW w:w="1966" w:type="dxa"/>
            <w:shd w:val="clear" w:color="auto" w:fill="auto"/>
          </w:tcPr>
          <w:p w14:paraId="62EA80CD" w14:textId="1ED9C1C0" w:rsidR="002264AA" w:rsidRPr="00130F7B" w:rsidRDefault="002264AA" w:rsidP="00734849">
            <w:pPr>
              <w:rPr>
                <w:rFonts w:cstheme="minorHAnsi"/>
                <w:sz w:val="20"/>
                <w:szCs w:val="20"/>
              </w:rPr>
            </w:pPr>
            <w:r w:rsidRPr="00130F7B">
              <w:rPr>
                <w:rFonts w:cstheme="minorHAnsi"/>
                <w:sz w:val="20"/>
                <w:szCs w:val="20"/>
              </w:rPr>
              <w:t>Op welke manier gaat men in interactie?</w:t>
            </w:r>
          </w:p>
        </w:tc>
        <w:tc>
          <w:tcPr>
            <w:tcW w:w="3254" w:type="dxa"/>
            <w:shd w:val="clear" w:color="auto" w:fill="auto"/>
          </w:tcPr>
          <w:p w14:paraId="0928FC4E" w14:textId="3F298840" w:rsidR="002264AA" w:rsidRPr="00130F7B" w:rsidRDefault="002264AA" w:rsidP="00734849">
            <w:pPr>
              <w:pStyle w:val="Lijstalinea"/>
              <w:numPr>
                <w:ilvl w:val="0"/>
                <w:numId w:val="2"/>
              </w:numPr>
              <w:ind w:left="466"/>
              <w:rPr>
                <w:rFonts w:cstheme="minorHAnsi"/>
                <w:sz w:val="20"/>
                <w:szCs w:val="20"/>
              </w:rPr>
            </w:pPr>
            <w:r w:rsidRPr="00130F7B">
              <w:rPr>
                <w:rFonts w:cstheme="minorHAnsi"/>
                <w:sz w:val="20"/>
                <w:szCs w:val="20"/>
              </w:rPr>
              <w:t>Is er ruimte voor de eigen inbreng van de kinderen en wordt deze gewaardeerd?</w:t>
            </w:r>
          </w:p>
          <w:p w14:paraId="18E40A18" w14:textId="77777777" w:rsidR="002264AA" w:rsidRPr="00130F7B" w:rsidRDefault="002264AA" w:rsidP="002264AA">
            <w:pPr>
              <w:pStyle w:val="Lijstalinea"/>
              <w:numPr>
                <w:ilvl w:val="0"/>
                <w:numId w:val="2"/>
              </w:numPr>
              <w:ind w:left="466"/>
              <w:rPr>
                <w:rFonts w:cstheme="minorHAnsi"/>
                <w:sz w:val="20"/>
                <w:szCs w:val="20"/>
              </w:rPr>
            </w:pPr>
            <w:r w:rsidRPr="00130F7B">
              <w:rPr>
                <w:rFonts w:cstheme="minorHAnsi"/>
                <w:sz w:val="20"/>
                <w:szCs w:val="20"/>
              </w:rPr>
              <w:t>Krijgen de kinderen een expertrol?</w:t>
            </w:r>
          </w:p>
          <w:p w14:paraId="50731259" w14:textId="77777777" w:rsidR="002264AA" w:rsidRPr="00130F7B" w:rsidRDefault="002264AA" w:rsidP="002264AA">
            <w:pPr>
              <w:pStyle w:val="Lijstalinea"/>
              <w:numPr>
                <w:ilvl w:val="0"/>
                <w:numId w:val="2"/>
              </w:numPr>
              <w:ind w:left="466"/>
              <w:rPr>
                <w:rFonts w:cstheme="minorHAnsi"/>
                <w:sz w:val="20"/>
                <w:szCs w:val="20"/>
              </w:rPr>
            </w:pPr>
            <w:r w:rsidRPr="00130F7B">
              <w:rPr>
                <w:rFonts w:cstheme="minorHAnsi"/>
                <w:sz w:val="20"/>
                <w:szCs w:val="20"/>
              </w:rPr>
              <w:t xml:space="preserve">Is er ruimte voor betekenisonderhandeling met </w:t>
            </w:r>
            <w:r w:rsidRPr="00130F7B">
              <w:rPr>
                <w:rFonts w:cstheme="minorHAnsi"/>
                <w:sz w:val="20"/>
                <w:szCs w:val="20"/>
              </w:rPr>
              <w:lastRenderedPageBreak/>
              <w:t>en tussen de kinderen onderling.</w:t>
            </w:r>
          </w:p>
          <w:p w14:paraId="4070281C" w14:textId="792EF515" w:rsidR="002264AA" w:rsidRPr="007F63D4" w:rsidRDefault="002264AA" w:rsidP="007F63D4">
            <w:pPr>
              <w:rPr>
                <w:rFonts w:cstheme="minorHAnsi"/>
                <w:sz w:val="20"/>
                <w:szCs w:val="20"/>
              </w:rPr>
            </w:pPr>
          </w:p>
        </w:tc>
        <w:tc>
          <w:tcPr>
            <w:tcW w:w="7823" w:type="dxa"/>
            <w:shd w:val="clear" w:color="auto" w:fill="auto"/>
          </w:tcPr>
          <w:p w14:paraId="29BF8494"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p w14:paraId="334DE367"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E19C4C1"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D9DEDE3"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p w14:paraId="3EBC0C22"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F2A590E" w14:textId="77777777" w:rsidR="002264AA" w:rsidRPr="00130F7B" w:rsidRDefault="002264AA" w:rsidP="00734849">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FF2FCC" w:rsidRPr="00130F7B" w14:paraId="0FEBC81B" w14:textId="77777777" w:rsidTr="005517FE">
        <w:tc>
          <w:tcPr>
            <w:tcW w:w="849" w:type="dxa"/>
            <w:shd w:val="clear" w:color="auto" w:fill="auto"/>
          </w:tcPr>
          <w:p w14:paraId="6F0F8EBF" w14:textId="77777777" w:rsidR="005365F8" w:rsidRPr="00130F7B" w:rsidRDefault="005365F8" w:rsidP="005365F8">
            <w:pPr>
              <w:jc w:val="center"/>
              <w:rPr>
                <w:rFonts w:cstheme="minorHAnsi"/>
                <w:sz w:val="20"/>
                <w:szCs w:val="20"/>
              </w:rPr>
            </w:pPr>
          </w:p>
          <w:p w14:paraId="42E42F4C" w14:textId="77777777" w:rsidR="005365F8" w:rsidRPr="00130F7B" w:rsidRDefault="005365F8" w:rsidP="005365F8">
            <w:pPr>
              <w:jc w:val="center"/>
              <w:rPr>
                <w:rFonts w:cstheme="minorHAnsi"/>
                <w:sz w:val="20"/>
                <w:szCs w:val="20"/>
              </w:rPr>
            </w:pPr>
            <w:r w:rsidRPr="00130F7B">
              <w:rPr>
                <w:rFonts w:cstheme="minorHAnsi"/>
                <w:noProof/>
                <w:sz w:val="20"/>
                <w:szCs w:val="20"/>
              </w:rPr>
              <w:drawing>
                <wp:inline distT="0" distB="0" distL="0" distR="0" wp14:anchorId="16243C7E" wp14:editId="07315869">
                  <wp:extent cx="390525" cy="549191"/>
                  <wp:effectExtent l="0" t="0" r="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939" cy="596181"/>
                          </a:xfrm>
                          <a:prstGeom prst="rect">
                            <a:avLst/>
                          </a:prstGeom>
                        </pic:spPr>
                      </pic:pic>
                    </a:graphicData>
                  </a:graphic>
                </wp:inline>
              </w:drawing>
            </w:r>
          </w:p>
          <w:p w14:paraId="46F73E77" w14:textId="77777777" w:rsidR="005365F8" w:rsidRPr="00130F7B" w:rsidRDefault="005365F8" w:rsidP="005365F8">
            <w:pPr>
              <w:jc w:val="center"/>
              <w:rPr>
                <w:rFonts w:cstheme="minorHAnsi"/>
                <w:sz w:val="20"/>
                <w:szCs w:val="20"/>
              </w:rPr>
            </w:pPr>
          </w:p>
          <w:p w14:paraId="643B9BD0" w14:textId="37A5CF54" w:rsidR="005365F8" w:rsidRPr="00130F7B" w:rsidRDefault="005365F8" w:rsidP="005365F8">
            <w:pPr>
              <w:rPr>
                <w:rFonts w:cstheme="minorHAnsi"/>
                <w:sz w:val="20"/>
                <w:szCs w:val="20"/>
              </w:rPr>
            </w:pPr>
          </w:p>
          <w:p w14:paraId="084BA16B" w14:textId="77777777" w:rsidR="005365F8" w:rsidRPr="00130F7B" w:rsidRDefault="005365F8" w:rsidP="005365F8">
            <w:pPr>
              <w:rPr>
                <w:rFonts w:cstheme="minorHAnsi"/>
                <w:sz w:val="20"/>
                <w:szCs w:val="20"/>
              </w:rPr>
            </w:pPr>
          </w:p>
        </w:tc>
        <w:tc>
          <w:tcPr>
            <w:tcW w:w="1966" w:type="dxa"/>
            <w:shd w:val="clear" w:color="auto" w:fill="auto"/>
          </w:tcPr>
          <w:p w14:paraId="4E891BB2" w14:textId="5D510577" w:rsidR="005365F8" w:rsidRPr="00130F7B" w:rsidRDefault="005365F8" w:rsidP="005365F8">
            <w:pPr>
              <w:rPr>
                <w:rFonts w:cstheme="minorHAnsi"/>
                <w:sz w:val="20"/>
                <w:szCs w:val="20"/>
              </w:rPr>
            </w:pPr>
            <w:r w:rsidRPr="00130F7B">
              <w:rPr>
                <w:rFonts w:cstheme="minorHAnsi"/>
                <w:sz w:val="20"/>
                <w:szCs w:val="20"/>
              </w:rPr>
              <w:t>Wordt er talige ondersteuning geboden?</w:t>
            </w:r>
          </w:p>
        </w:tc>
        <w:tc>
          <w:tcPr>
            <w:tcW w:w="3254" w:type="dxa"/>
            <w:shd w:val="clear" w:color="auto" w:fill="auto"/>
          </w:tcPr>
          <w:p w14:paraId="565EA5CA" w14:textId="0B398D63" w:rsidR="005365F8" w:rsidRPr="00130F7B" w:rsidRDefault="004543FA" w:rsidP="005365F8">
            <w:pPr>
              <w:pStyle w:val="Lijstalinea"/>
              <w:numPr>
                <w:ilvl w:val="0"/>
                <w:numId w:val="2"/>
              </w:numPr>
              <w:ind w:left="466"/>
              <w:rPr>
                <w:rFonts w:cstheme="minorHAnsi"/>
                <w:sz w:val="20"/>
                <w:szCs w:val="20"/>
              </w:rPr>
            </w:pPr>
            <w:r>
              <w:rPr>
                <w:rFonts w:cstheme="minorHAnsi"/>
                <w:sz w:val="20"/>
                <w:szCs w:val="20"/>
              </w:rPr>
              <w:t>Worden leerlingen ook één-op-één ondersteund om zich uit te drukken?</w:t>
            </w:r>
          </w:p>
          <w:p w14:paraId="66265ABE" w14:textId="28CB7CD7" w:rsidR="005365F8" w:rsidRPr="00130F7B" w:rsidRDefault="007F63D4" w:rsidP="005365F8">
            <w:pPr>
              <w:pStyle w:val="Lijstalinea"/>
              <w:numPr>
                <w:ilvl w:val="0"/>
                <w:numId w:val="2"/>
              </w:numPr>
              <w:ind w:left="466"/>
              <w:rPr>
                <w:rFonts w:cstheme="minorHAnsi"/>
                <w:sz w:val="20"/>
                <w:szCs w:val="20"/>
              </w:rPr>
            </w:pPr>
            <w:r>
              <w:rPr>
                <w:rFonts w:cstheme="minorHAnsi"/>
                <w:sz w:val="20"/>
                <w:szCs w:val="20"/>
              </w:rPr>
              <w:t>Wordt er hardop</w:t>
            </w:r>
            <w:r w:rsidR="005365F8" w:rsidRPr="00130F7B">
              <w:rPr>
                <w:rFonts w:cstheme="minorHAnsi"/>
                <w:sz w:val="20"/>
                <w:szCs w:val="20"/>
              </w:rPr>
              <w:t xml:space="preserve"> </w:t>
            </w:r>
            <w:r>
              <w:rPr>
                <w:rFonts w:cstheme="minorHAnsi"/>
                <w:sz w:val="20"/>
                <w:szCs w:val="20"/>
              </w:rPr>
              <w:t>meegedacht</w:t>
            </w:r>
            <w:r w:rsidR="005365F8" w:rsidRPr="00130F7B">
              <w:rPr>
                <w:rFonts w:cstheme="minorHAnsi"/>
                <w:sz w:val="20"/>
                <w:szCs w:val="20"/>
              </w:rPr>
              <w:t xml:space="preserve"> als </w:t>
            </w:r>
            <w:r>
              <w:rPr>
                <w:rFonts w:cstheme="minorHAnsi"/>
                <w:sz w:val="20"/>
                <w:szCs w:val="20"/>
              </w:rPr>
              <w:t>de kinderen</w:t>
            </w:r>
            <w:r w:rsidR="005365F8" w:rsidRPr="00130F7B">
              <w:rPr>
                <w:rFonts w:cstheme="minorHAnsi"/>
                <w:sz w:val="20"/>
                <w:szCs w:val="20"/>
              </w:rPr>
              <w:t xml:space="preserve"> een opdracht proberen uit te voeren</w:t>
            </w:r>
            <w:r>
              <w:rPr>
                <w:rFonts w:cstheme="minorHAnsi"/>
                <w:sz w:val="20"/>
                <w:szCs w:val="20"/>
              </w:rPr>
              <w:t>?</w:t>
            </w:r>
          </w:p>
          <w:p w14:paraId="2049B2B5" w14:textId="0A51F58D" w:rsidR="005365F8" w:rsidRPr="00130F7B" w:rsidRDefault="007F63D4" w:rsidP="005365F8">
            <w:pPr>
              <w:pStyle w:val="Lijstalinea"/>
              <w:numPr>
                <w:ilvl w:val="0"/>
                <w:numId w:val="2"/>
              </w:numPr>
              <w:ind w:left="466"/>
              <w:rPr>
                <w:rFonts w:cstheme="minorHAnsi"/>
                <w:sz w:val="20"/>
                <w:szCs w:val="20"/>
              </w:rPr>
            </w:pPr>
            <w:r>
              <w:rPr>
                <w:rFonts w:cstheme="minorHAnsi"/>
                <w:sz w:val="20"/>
                <w:szCs w:val="20"/>
              </w:rPr>
              <w:t>Stelt de gids g</w:t>
            </w:r>
            <w:r w:rsidR="005365F8" w:rsidRPr="00130F7B">
              <w:rPr>
                <w:rFonts w:cstheme="minorHAnsi"/>
                <w:sz w:val="20"/>
                <w:szCs w:val="20"/>
              </w:rPr>
              <w:t xml:space="preserve">erichte </w:t>
            </w:r>
            <w:r>
              <w:rPr>
                <w:rFonts w:cstheme="minorHAnsi"/>
                <w:sz w:val="20"/>
                <w:szCs w:val="20"/>
              </w:rPr>
              <w:t>vragen?</w:t>
            </w:r>
          </w:p>
          <w:p w14:paraId="7CF86768" w14:textId="7FD1A642" w:rsidR="005365F8" w:rsidRPr="007F63D4" w:rsidRDefault="007F63D4" w:rsidP="005365F8">
            <w:pPr>
              <w:pStyle w:val="Lijstalinea"/>
              <w:numPr>
                <w:ilvl w:val="0"/>
                <w:numId w:val="2"/>
              </w:numPr>
              <w:ind w:left="466"/>
              <w:rPr>
                <w:rFonts w:cstheme="minorHAnsi"/>
                <w:sz w:val="20"/>
                <w:szCs w:val="20"/>
              </w:rPr>
            </w:pPr>
            <w:r w:rsidRPr="007F63D4">
              <w:rPr>
                <w:rFonts w:cstheme="minorHAnsi"/>
                <w:sz w:val="20"/>
                <w:szCs w:val="20"/>
              </w:rPr>
              <w:t>Zorgt de gids voor een rijk taalaanbod dat hij/zij begrijpelijk maakt door parafrasering en visuele ondersteuning?</w:t>
            </w:r>
          </w:p>
        </w:tc>
        <w:tc>
          <w:tcPr>
            <w:tcW w:w="7823" w:type="dxa"/>
            <w:shd w:val="clear" w:color="auto" w:fill="auto"/>
          </w:tcPr>
          <w:p w14:paraId="2696333E"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6B389854"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1D5CB1AB"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818A8FE"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60A408A0" w14:textId="3517D0C5" w:rsidR="005365F8"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FF2FCC" w:rsidRPr="00130F7B" w14:paraId="10CBD8E5" w14:textId="77777777" w:rsidTr="005517FE">
        <w:tc>
          <w:tcPr>
            <w:tcW w:w="849" w:type="dxa"/>
            <w:shd w:val="clear" w:color="auto" w:fill="auto"/>
          </w:tcPr>
          <w:p w14:paraId="6AB15906" w14:textId="77777777" w:rsidR="005365F8" w:rsidRPr="00130F7B" w:rsidRDefault="005365F8" w:rsidP="005365F8">
            <w:pPr>
              <w:jc w:val="center"/>
              <w:rPr>
                <w:rFonts w:cstheme="minorHAnsi"/>
                <w:sz w:val="20"/>
                <w:szCs w:val="20"/>
              </w:rPr>
            </w:pPr>
          </w:p>
          <w:p w14:paraId="30B129ED" w14:textId="77777777" w:rsidR="005365F8" w:rsidRPr="00130F7B" w:rsidRDefault="005365F8" w:rsidP="005365F8">
            <w:pPr>
              <w:jc w:val="center"/>
              <w:rPr>
                <w:rFonts w:cstheme="minorHAnsi"/>
                <w:sz w:val="20"/>
                <w:szCs w:val="20"/>
              </w:rPr>
            </w:pPr>
            <w:r w:rsidRPr="00130F7B">
              <w:rPr>
                <w:rFonts w:cstheme="minorHAnsi"/>
                <w:noProof/>
                <w:sz w:val="20"/>
                <w:szCs w:val="20"/>
              </w:rPr>
              <w:drawing>
                <wp:inline distT="0" distB="0" distL="0" distR="0" wp14:anchorId="43DB264B" wp14:editId="4958F545">
                  <wp:extent cx="390525" cy="549191"/>
                  <wp:effectExtent l="0" t="0" r="0" b="381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939" cy="596181"/>
                          </a:xfrm>
                          <a:prstGeom prst="rect">
                            <a:avLst/>
                          </a:prstGeom>
                        </pic:spPr>
                      </pic:pic>
                    </a:graphicData>
                  </a:graphic>
                </wp:inline>
              </w:drawing>
            </w:r>
          </w:p>
          <w:p w14:paraId="17A22E69" w14:textId="77777777" w:rsidR="005365F8" w:rsidRPr="00130F7B" w:rsidRDefault="005365F8" w:rsidP="005365F8">
            <w:pPr>
              <w:jc w:val="center"/>
              <w:rPr>
                <w:rFonts w:cstheme="minorHAnsi"/>
                <w:sz w:val="20"/>
                <w:szCs w:val="20"/>
              </w:rPr>
            </w:pPr>
          </w:p>
          <w:p w14:paraId="2A9BF191" w14:textId="0B197530" w:rsidR="005365F8" w:rsidRPr="00130F7B" w:rsidRDefault="005365F8" w:rsidP="005365F8">
            <w:pPr>
              <w:rPr>
                <w:rFonts w:cstheme="minorHAnsi"/>
                <w:sz w:val="20"/>
                <w:szCs w:val="20"/>
              </w:rPr>
            </w:pPr>
          </w:p>
          <w:p w14:paraId="2E7D765A" w14:textId="79D5D455" w:rsidR="005365F8" w:rsidRPr="00130F7B" w:rsidRDefault="005365F8" w:rsidP="005365F8">
            <w:pPr>
              <w:rPr>
                <w:rFonts w:cstheme="minorHAnsi"/>
                <w:sz w:val="20"/>
                <w:szCs w:val="20"/>
              </w:rPr>
            </w:pPr>
          </w:p>
        </w:tc>
        <w:tc>
          <w:tcPr>
            <w:tcW w:w="1966" w:type="dxa"/>
            <w:shd w:val="clear" w:color="auto" w:fill="auto"/>
          </w:tcPr>
          <w:p w14:paraId="79758C03" w14:textId="587C2AA9" w:rsidR="005365F8" w:rsidRPr="00130F7B" w:rsidRDefault="005365F8" w:rsidP="005365F8">
            <w:pPr>
              <w:rPr>
                <w:rFonts w:cstheme="minorHAnsi"/>
                <w:sz w:val="20"/>
                <w:szCs w:val="20"/>
              </w:rPr>
            </w:pPr>
            <w:r w:rsidRPr="00130F7B">
              <w:rPr>
                <w:rFonts w:cstheme="minorHAnsi"/>
                <w:sz w:val="20"/>
                <w:szCs w:val="20"/>
              </w:rPr>
              <w:t>Hoe praat men over beelden?</w:t>
            </w:r>
          </w:p>
        </w:tc>
        <w:tc>
          <w:tcPr>
            <w:tcW w:w="3254" w:type="dxa"/>
            <w:shd w:val="clear" w:color="auto" w:fill="auto"/>
          </w:tcPr>
          <w:p w14:paraId="0F1A96AD" w14:textId="4B96FEE1"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Op welke manier wordt een kunstwerk beschreven en besproken?</w:t>
            </w:r>
          </w:p>
          <w:p w14:paraId="444F0235" w14:textId="3B05CAA9"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Worden er nieuwe begrippen aangereikt, die helpen bij het beschrijven van kunstwerken.</w:t>
            </w:r>
          </w:p>
          <w:p w14:paraId="2D893897" w14:textId="75A34A3A"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Worden die nieuwe begrippen eerst voldoende geduid?</w:t>
            </w:r>
          </w:p>
        </w:tc>
        <w:tc>
          <w:tcPr>
            <w:tcW w:w="7823" w:type="dxa"/>
            <w:shd w:val="clear" w:color="auto" w:fill="auto"/>
          </w:tcPr>
          <w:p w14:paraId="379DFD4D"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30B33F0"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1FD4442C"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D48187D"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41E03858"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44CC91C" w14:textId="51DE6601" w:rsidR="005365F8"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r w:rsidR="00FF2FCC" w:rsidRPr="00130F7B" w14:paraId="753BF960" w14:textId="77777777" w:rsidTr="005517FE">
        <w:tc>
          <w:tcPr>
            <w:tcW w:w="849" w:type="dxa"/>
            <w:shd w:val="clear" w:color="auto" w:fill="auto"/>
          </w:tcPr>
          <w:p w14:paraId="72950187" w14:textId="77777777" w:rsidR="005365F8" w:rsidRPr="00130F7B" w:rsidRDefault="005365F8" w:rsidP="005365F8">
            <w:pPr>
              <w:jc w:val="center"/>
              <w:rPr>
                <w:rFonts w:cstheme="minorHAnsi"/>
                <w:sz w:val="20"/>
                <w:szCs w:val="20"/>
              </w:rPr>
            </w:pPr>
          </w:p>
          <w:p w14:paraId="596890E7" w14:textId="77777777" w:rsidR="005365F8" w:rsidRPr="00130F7B" w:rsidRDefault="005365F8" w:rsidP="005365F8">
            <w:pPr>
              <w:jc w:val="center"/>
              <w:rPr>
                <w:rFonts w:cstheme="minorHAnsi"/>
                <w:sz w:val="20"/>
                <w:szCs w:val="20"/>
              </w:rPr>
            </w:pPr>
            <w:r w:rsidRPr="00130F7B">
              <w:rPr>
                <w:rFonts w:cstheme="minorHAnsi"/>
                <w:noProof/>
                <w:sz w:val="20"/>
                <w:szCs w:val="20"/>
              </w:rPr>
              <w:drawing>
                <wp:inline distT="0" distB="0" distL="0" distR="0" wp14:anchorId="5C69EFEC" wp14:editId="672622D9">
                  <wp:extent cx="390525" cy="549191"/>
                  <wp:effectExtent l="0" t="0" r="0" b="381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939" cy="596181"/>
                          </a:xfrm>
                          <a:prstGeom prst="rect">
                            <a:avLst/>
                          </a:prstGeom>
                        </pic:spPr>
                      </pic:pic>
                    </a:graphicData>
                  </a:graphic>
                </wp:inline>
              </w:drawing>
            </w:r>
          </w:p>
          <w:p w14:paraId="1B8BC74F" w14:textId="77777777" w:rsidR="005365F8" w:rsidRPr="00130F7B" w:rsidRDefault="005365F8" w:rsidP="005365F8">
            <w:pPr>
              <w:jc w:val="center"/>
              <w:rPr>
                <w:rFonts w:cstheme="minorHAnsi"/>
                <w:sz w:val="20"/>
                <w:szCs w:val="20"/>
              </w:rPr>
            </w:pPr>
          </w:p>
          <w:p w14:paraId="372FD7BA" w14:textId="74C632BA" w:rsidR="005365F8" w:rsidRPr="00130F7B" w:rsidRDefault="005365F8" w:rsidP="005365F8">
            <w:pPr>
              <w:rPr>
                <w:rFonts w:cstheme="minorHAnsi"/>
                <w:sz w:val="20"/>
                <w:szCs w:val="20"/>
              </w:rPr>
            </w:pPr>
          </w:p>
          <w:p w14:paraId="0B266BD9" w14:textId="77777777" w:rsidR="005365F8" w:rsidRPr="00130F7B" w:rsidRDefault="005365F8" w:rsidP="005365F8">
            <w:pPr>
              <w:rPr>
                <w:rFonts w:cstheme="minorHAnsi"/>
                <w:sz w:val="20"/>
                <w:szCs w:val="20"/>
              </w:rPr>
            </w:pPr>
          </w:p>
        </w:tc>
        <w:tc>
          <w:tcPr>
            <w:tcW w:w="1966" w:type="dxa"/>
            <w:shd w:val="clear" w:color="auto" w:fill="auto"/>
          </w:tcPr>
          <w:p w14:paraId="5C0F05A0" w14:textId="2EFFD4DB" w:rsidR="005365F8" w:rsidRPr="00130F7B" w:rsidRDefault="008C0485" w:rsidP="005365F8">
            <w:pPr>
              <w:rPr>
                <w:rFonts w:cstheme="minorHAnsi"/>
                <w:sz w:val="20"/>
                <w:szCs w:val="20"/>
              </w:rPr>
            </w:pPr>
            <w:r w:rsidRPr="00130F7B">
              <w:rPr>
                <w:rFonts w:cstheme="minorHAnsi"/>
                <w:sz w:val="20"/>
                <w:szCs w:val="20"/>
              </w:rPr>
              <w:lastRenderedPageBreak/>
              <w:t>Op welke manier</w:t>
            </w:r>
            <w:r w:rsidR="005365F8" w:rsidRPr="00130F7B">
              <w:rPr>
                <w:rFonts w:cstheme="minorHAnsi"/>
                <w:sz w:val="20"/>
                <w:szCs w:val="20"/>
              </w:rPr>
              <w:t xml:space="preserve"> worden gesprekken gevoerd?</w:t>
            </w:r>
          </w:p>
        </w:tc>
        <w:tc>
          <w:tcPr>
            <w:tcW w:w="3254" w:type="dxa"/>
            <w:shd w:val="clear" w:color="auto" w:fill="auto"/>
          </w:tcPr>
          <w:p w14:paraId="3FFB912E" w14:textId="0920BED7"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Krijgt iedereen spreekkansen?</w:t>
            </w:r>
          </w:p>
          <w:p w14:paraId="2B3B596A" w14:textId="3D911B77"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 xml:space="preserve">Op welke manier wordt er talige feedback gegeven? </w:t>
            </w:r>
            <w:r w:rsidRPr="00130F7B">
              <w:rPr>
                <w:rFonts w:cstheme="minorHAnsi"/>
                <w:sz w:val="20"/>
                <w:szCs w:val="20"/>
              </w:rPr>
              <w:lastRenderedPageBreak/>
              <w:t>(impliciet vs expliciet corrigeren)</w:t>
            </w:r>
          </w:p>
          <w:p w14:paraId="1EE1FBF5" w14:textId="211D5DED"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Kunnen ze de opgedane impressies verwoorden?</w:t>
            </w:r>
          </w:p>
          <w:p w14:paraId="4757B872" w14:textId="089DF32B" w:rsidR="005365F8" w:rsidRPr="00130F7B" w:rsidRDefault="005365F8" w:rsidP="005365F8">
            <w:pPr>
              <w:pStyle w:val="Lijstalinea"/>
              <w:numPr>
                <w:ilvl w:val="0"/>
                <w:numId w:val="2"/>
              </w:numPr>
              <w:ind w:left="466"/>
              <w:rPr>
                <w:rFonts w:cstheme="minorHAnsi"/>
                <w:sz w:val="20"/>
                <w:szCs w:val="20"/>
              </w:rPr>
            </w:pPr>
            <w:r w:rsidRPr="00130F7B">
              <w:rPr>
                <w:rFonts w:cstheme="minorHAnsi"/>
                <w:sz w:val="20"/>
                <w:szCs w:val="20"/>
              </w:rPr>
              <w:t>Gebruiken de leerlingen de taal die aangereikt is om de impressies te verwoorden</w:t>
            </w:r>
            <w:r w:rsidR="004543FA">
              <w:rPr>
                <w:rFonts w:cstheme="minorHAnsi"/>
                <w:sz w:val="20"/>
                <w:szCs w:val="20"/>
              </w:rPr>
              <w:t>?</w:t>
            </w:r>
          </w:p>
        </w:tc>
        <w:tc>
          <w:tcPr>
            <w:tcW w:w="7823" w:type="dxa"/>
            <w:shd w:val="clear" w:color="auto" w:fill="auto"/>
          </w:tcPr>
          <w:p w14:paraId="227841B4"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p w14:paraId="7A7D53E7"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lastRenderedPageBreak/>
              <w:t>…………………………………………………………………..……………………………….…………………………………….</w:t>
            </w:r>
          </w:p>
          <w:p w14:paraId="3508C9FE"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D39DF87"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2041181C" w14:textId="77777777" w:rsidR="00FF2FCC"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p w14:paraId="0B4BC7C8" w14:textId="7C46AA62" w:rsidR="005365F8" w:rsidRPr="00130F7B" w:rsidRDefault="00FF2FCC" w:rsidP="00FF2FCC">
            <w:pPr>
              <w:spacing w:before="240" w:after="240"/>
              <w:jc w:val="center"/>
              <w:rPr>
                <w:rFonts w:cstheme="minorHAnsi"/>
                <w:color w:val="E7E6E6" w:themeColor="background2"/>
                <w:sz w:val="20"/>
                <w:szCs w:val="20"/>
              </w:rPr>
            </w:pPr>
            <w:r w:rsidRPr="00130F7B">
              <w:rPr>
                <w:rFonts w:cstheme="minorHAnsi"/>
                <w:color w:val="E7E6E6" w:themeColor="background2"/>
                <w:sz w:val="20"/>
                <w:szCs w:val="20"/>
              </w:rPr>
              <w:t>…………………………………………………………………..……………………………….…………………………………….</w:t>
            </w:r>
          </w:p>
        </w:tc>
      </w:tr>
    </w:tbl>
    <w:p w14:paraId="2A2A44E9" w14:textId="4C4FD88A" w:rsidR="00130F7B" w:rsidRPr="00130F7B" w:rsidRDefault="00130F7B" w:rsidP="00130F7B">
      <w:pPr>
        <w:pStyle w:val="Normaalweb"/>
        <w:spacing w:before="0" w:beforeAutospacing="0"/>
        <w:rPr>
          <w:rFonts w:asciiTheme="minorHAnsi" w:hAnsiTheme="minorHAnsi" w:cstheme="minorHAnsi"/>
          <w:b/>
          <w:bCs/>
        </w:rPr>
      </w:pPr>
      <w:r w:rsidRPr="00130F7B">
        <w:rPr>
          <w:rFonts w:asciiTheme="minorHAnsi" w:hAnsiTheme="minorHAnsi" w:cstheme="minorHAnsi"/>
          <w:b/>
          <w:bCs/>
        </w:rPr>
        <w:lastRenderedPageBreak/>
        <w:t>THEORETISCH KADER</w:t>
      </w:r>
    </w:p>
    <w:p w14:paraId="3F81D9A0" w14:textId="412EF373" w:rsidR="00D9575B" w:rsidRPr="004543FA" w:rsidRDefault="004B7572" w:rsidP="00AD1042">
      <w:pPr>
        <w:pStyle w:val="Normaalweb"/>
        <w:spacing w:before="0" w:beforeAutospacing="0"/>
        <w:rPr>
          <w:rFonts w:asciiTheme="minorHAnsi" w:hAnsiTheme="minorHAnsi" w:cstheme="minorHAnsi"/>
          <w:color w:val="333333"/>
          <w:sz w:val="20"/>
          <w:szCs w:val="20"/>
        </w:rPr>
      </w:pPr>
      <w:r w:rsidRPr="004543FA">
        <w:rPr>
          <w:rFonts w:asciiTheme="minorHAnsi" w:hAnsiTheme="minorHAnsi" w:cstheme="minorHAnsi"/>
          <w:sz w:val="20"/>
          <w:szCs w:val="20"/>
        </w:rPr>
        <w:t>Deze kijkwijzer is gebaseerd op</w:t>
      </w:r>
      <w:r w:rsidR="00265B52" w:rsidRPr="004543FA">
        <w:rPr>
          <w:rFonts w:asciiTheme="minorHAnsi" w:hAnsiTheme="minorHAnsi" w:cstheme="minorHAnsi"/>
          <w:sz w:val="20"/>
          <w:szCs w:val="20"/>
        </w:rPr>
        <w:t xml:space="preserve"> het model van een krachtige leeromgeving</w:t>
      </w:r>
      <w:r w:rsidR="00130F7B" w:rsidRPr="004543FA">
        <w:rPr>
          <w:rFonts w:asciiTheme="minorHAnsi" w:hAnsiTheme="minorHAnsi" w:cstheme="minorHAnsi"/>
          <w:sz w:val="20"/>
          <w:szCs w:val="20"/>
        </w:rPr>
        <w:t xml:space="preserve"> (</w:t>
      </w:r>
      <w:r w:rsidR="00130F7B" w:rsidRPr="004543FA">
        <w:rPr>
          <w:rFonts w:asciiTheme="minorHAnsi" w:hAnsiTheme="minorHAnsi" w:cstheme="minorHAnsi"/>
          <w:color w:val="333333"/>
          <w:sz w:val="20"/>
          <w:szCs w:val="20"/>
        </w:rPr>
        <w:t>Versteden, P. e.a. (2019). Kijkwijzer krachtige leeromgeving op klasniveau (basisonderwijs). Leuven: Centrum voor Taal en Onderwijs.).</w:t>
      </w:r>
      <w:r w:rsidR="00AD1042" w:rsidRPr="004543FA">
        <w:rPr>
          <w:rFonts w:asciiTheme="minorHAnsi" w:hAnsiTheme="minorHAnsi" w:cstheme="minorHAnsi"/>
          <w:noProof/>
          <w:sz w:val="20"/>
          <w:szCs w:val="20"/>
        </w:rPr>
        <w:drawing>
          <wp:anchor distT="0" distB="0" distL="114300" distR="114300" simplePos="0" relativeHeight="251662336" behindDoc="0" locked="0" layoutInCell="1" allowOverlap="1" wp14:anchorId="1BE32BD8" wp14:editId="775610D2">
            <wp:simplePos x="0" y="0"/>
            <wp:positionH relativeFrom="margin">
              <wp:align>left</wp:align>
            </wp:positionH>
            <wp:positionV relativeFrom="paragraph">
              <wp:posOffset>1724660</wp:posOffset>
            </wp:positionV>
            <wp:extent cx="1924050" cy="1924050"/>
            <wp:effectExtent l="0" t="0" r="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00AD1042" w:rsidRPr="004543FA">
        <w:rPr>
          <w:rFonts w:asciiTheme="minorHAnsi" w:hAnsiTheme="minorHAnsi" w:cstheme="minorHAnsi"/>
          <w:color w:val="333333"/>
          <w:sz w:val="20"/>
          <w:szCs w:val="20"/>
        </w:rPr>
        <w:t xml:space="preserve"> Dit </w:t>
      </w:r>
      <w:r w:rsidR="00D9575B" w:rsidRPr="004543FA">
        <w:rPr>
          <w:rFonts w:asciiTheme="minorHAnsi" w:hAnsiTheme="minorHAnsi" w:cstheme="minorHAnsi"/>
          <w:color w:val="333333"/>
          <w:sz w:val="20"/>
          <w:szCs w:val="20"/>
        </w:rPr>
        <w:t xml:space="preserve">is een leeromgeving die participatie, betekenisgericht leren, levensechte contexten en zelfsturing mogelijk maken. Deze draagt bij tot kwaliteitsverbetering van het onderwijsaanbod en tot de verhoging van het leerrendement bij alle leerlingen. </w:t>
      </w:r>
      <w:r w:rsidR="00AD1042" w:rsidRPr="004543FA">
        <w:rPr>
          <w:rFonts w:asciiTheme="minorHAnsi" w:hAnsiTheme="minorHAnsi" w:cstheme="minorHAnsi"/>
          <w:color w:val="333333"/>
          <w:sz w:val="20"/>
          <w:szCs w:val="20"/>
        </w:rPr>
        <w:t>Daarnaast draagt het ook bij tot het beter benutten van diversiteit op school en in de klas. De leerlingen krijgen de kans hun verschillende ervaringen, kennis, interesses, manieren van spreken, doen en denken uit te drukken en te benutten in het leerproces. Dit gebeurt bij voorkeur in een participatieve en interactieve leeromgeving waar diverse actoren bereid zijn met en van elkaar te leren, in dialoog te gaan en te reflecteren. Heterogene leeromgevingen die participatief en betekenisvol leren mogelijk maken zijn een krachtig instrument om de talenten en bekwaamheden van alle leerlingen te ontplooien.</w:t>
      </w:r>
    </w:p>
    <w:tbl>
      <w:tblPr>
        <w:tblStyle w:val="Tabelraster"/>
        <w:tblpPr w:leftFromText="141" w:rightFromText="141" w:vertAnchor="text" w:horzAnchor="margin" w:tblpXSpec="right" w:tblpY="230"/>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996"/>
      </w:tblGrid>
      <w:tr w:rsidR="00AD1042" w:rsidRPr="00D9575B" w14:paraId="0F03066E" w14:textId="77777777" w:rsidTr="00AD1042">
        <w:tc>
          <w:tcPr>
            <w:tcW w:w="636" w:type="dxa"/>
          </w:tcPr>
          <w:p w14:paraId="56264614" w14:textId="77777777" w:rsidR="00AD1042" w:rsidRPr="00130F7B" w:rsidRDefault="00AD1042" w:rsidP="00AD1042">
            <w:pPr>
              <w:spacing w:before="120" w:after="120"/>
              <w:rPr>
                <w:rFonts w:cstheme="minorHAnsi"/>
                <w:sz w:val="40"/>
                <w:szCs w:val="40"/>
              </w:rPr>
            </w:pPr>
            <w:r w:rsidRPr="00130F7B">
              <w:rPr>
                <w:rFonts w:cstheme="minorHAnsi"/>
                <w:noProof/>
                <w:sz w:val="20"/>
                <w:szCs w:val="20"/>
              </w:rPr>
              <w:drawing>
                <wp:inline distT="0" distB="0" distL="0" distR="0" wp14:anchorId="0764DCBA" wp14:editId="43748078">
                  <wp:extent cx="266700" cy="289376"/>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696" cy="299137"/>
                          </a:xfrm>
                          <a:prstGeom prst="rect">
                            <a:avLst/>
                          </a:prstGeom>
                        </pic:spPr>
                      </pic:pic>
                    </a:graphicData>
                  </a:graphic>
                </wp:inline>
              </w:drawing>
            </w:r>
          </w:p>
          <w:p w14:paraId="155B544C" w14:textId="77777777" w:rsidR="00AD1042" w:rsidRPr="00130F7B" w:rsidRDefault="00AD1042" w:rsidP="00AD1042">
            <w:pPr>
              <w:spacing w:before="120" w:after="120"/>
              <w:rPr>
                <w:rFonts w:cstheme="minorHAnsi"/>
                <w:sz w:val="20"/>
                <w:szCs w:val="20"/>
              </w:rPr>
            </w:pPr>
          </w:p>
        </w:tc>
        <w:tc>
          <w:tcPr>
            <w:tcW w:w="9996" w:type="dxa"/>
          </w:tcPr>
          <w:p w14:paraId="628C1CD4" w14:textId="3B7E595B" w:rsidR="00AD1042" w:rsidRPr="004543FA" w:rsidRDefault="00AD1042" w:rsidP="00AD1042">
            <w:pPr>
              <w:spacing w:before="120" w:after="120"/>
              <w:rPr>
                <w:rFonts w:cstheme="minorHAnsi"/>
                <w:sz w:val="24"/>
                <w:szCs w:val="24"/>
              </w:rPr>
            </w:pPr>
            <w:r w:rsidRPr="004543FA">
              <w:rPr>
                <w:rFonts w:cstheme="minorHAnsi"/>
                <w:sz w:val="24"/>
                <w:szCs w:val="24"/>
              </w:rPr>
              <w:t>POSITIEF, VEILIG KLASKLIMAAT</w:t>
            </w:r>
          </w:p>
          <w:p w14:paraId="343ADAE4" w14:textId="79DC0440" w:rsidR="00AD1042" w:rsidRPr="004543FA" w:rsidRDefault="00AD1042" w:rsidP="00AD1042">
            <w:pPr>
              <w:pStyle w:val="Normaalweb"/>
              <w:spacing w:before="0" w:beforeAutospacing="0"/>
              <w:rPr>
                <w:rFonts w:asciiTheme="minorHAnsi" w:hAnsiTheme="minorHAnsi" w:cstheme="minorHAnsi"/>
                <w:sz w:val="20"/>
                <w:szCs w:val="20"/>
              </w:rPr>
            </w:pPr>
            <w:r w:rsidRPr="004543FA">
              <w:rPr>
                <w:rFonts w:asciiTheme="minorHAnsi" w:hAnsiTheme="minorHAnsi" w:cstheme="minorHAnsi"/>
                <w:sz w:val="20"/>
                <w:szCs w:val="20"/>
              </w:rPr>
              <w:t>Kinderen voelen zich goed binnen een positief en veilig leerklimaat. Ze voelen zich gewaardeerd, gerespecteerd en competent.</w:t>
            </w:r>
            <w:r w:rsidR="004543FA" w:rsidRPr="004543FA">
              <w:rPr>
                <w:rFonts w:asciiTheme="minorHAnsi" w:hAnsiTheme="minorHAnsi" w:cstheme="minorHAnsi"/>
                <w:sz w:val="20"/>
                <w:szCs w:val="20"/>
              </w:rPr>
              <w:t xml:space="preserve"> In een veilig klasklimaat durven ze ook fouten maken en dingen uitproberen.</w:t>
            </w:r>
            <w:r w:rsidRPr="004543FA">
              <w:rPr>
                <w:rFonts w:asciiTheme="minorHAnsi" w:hAnsiTheme="minorHAnsi" w:cstheme="minorHAnsi"/>
                <w:sz w:val="20"/>
                <w:szCs w:val="20"/>
              </w:rPr>
              <w:t xml:space="preserve"> Ze staan open voor impulsen uit de omgeving en gaan exploreren, wanneer er sprake is van een hoog welbevinden. </w:t>
            </w:r>
          </w:p>
          <w:p w14:paraId="50EC298E" w14:textId="77777777" w:rsidR="00AD1042" w:rsidRPr="004543FA" w:rsidRDefault="00AD1042" w:rsidP="00AD1042">
            <w:pPr>
              <w:spacing w:before="120" w:after="120"/>
              <w:rPr>
                <w:rFonts w:cstheme="minorHAnsi"/>
                <w:sz w:val="24"/>
                <w:szCs w:val="24"/>
              </w:rPr>
            </w:pPr>
          </w:p>
        </w:tc>
      </w:tr>
      <w:tr w:rsidR="00AD1042" w:rsidRPr="00D9575B" w14:paraId="4E250D42" w14:textId="77777777" w:rsidTr="00AD1042">
        <w:tc>
          <w:tcPr>
            <w:tcW w:w="636" w:type="dxa"/>
          </w:tcPr>
          <w:p w14:paraId="021A5546" w14:textId="77777777" w:rsidR="00AD1042" w:rsidRPr="00130F7B" w:rsidRDefault="00AD1042" w:rsidP="00AD1042">
            <w:pPr>
              <w:rPr>
                <w:rFonts w:cstheme="minorHAnsi"/>
                <w:sz w:val="40"/>
                <w:szCs w:val="40"/>
              </w:rPr>
            </w:pPr>
            <w:r w:rsidRPr="00130F7B">
              <w:rPr>
                <w:rFonts w:cstheme="minorHAnsi"/>
                <w:noProof/>
              </w:rPr>
              <w:drawing>
                <wp:inline distT="0" distB="0" distL="0" distR="0" wp14:anchorId="67715E92" wp14:editId="03460539">
                  <wp:extent cx="236776" cy="219075"/>
                  <wp:effectExtent l="0" t="0" r="0" b="0"/>
                  <wp:docPr id="44" name="Afbeelding 44" descr="Afbeelding met teks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fbeelding 44" descr="Afbeelding met tekst, apparaa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198" cy="225017"/>
                          </a:xfrm>
                          <a:prstGeom prst="rect">
                            <a:avLst/>
                          </a:prstGeom>
                        </pic:spPr>
                      </pic:pic>
                    </a:graphicData>
                  </a:graphic>
                </wp:inline>
              </w:drawing>
            </w:r>
          </w:p>
          <w:p w14:paraId="47461175" w14:textId="77777777" w:rsidR="00AD1042" w:rsidRPr="00130F7B" w:rsidRDefault="00AD1042" w:rsidP="00AD1042">
            <w:pPr>
              <w:rPr>
                <w:rFonts w:cstheme="minorHAnsi"/>
                <w:sz w:val="20"/>
                <w:szCs w:val="20"/>
              </w:rPr>
            </w:pPr>
          </w:p>
        </w:tc>
        <w:tc>
          <w:tcPr>
            <w:tcW w:w="9996" w:type="dxa"/>
          </w:tcPr>
          <w:p w14:paraId="55827FB0" w14:textId="7936BE1D" w:rsidR="00AD1042" w:rsidRPr="004543FA" w:rsidRDefault="00AD1042" w:rsidP="00AD1042">
            <w:pPr>
              <w:rPr>
                <w:rFonts w:cstheme="minorHAnsi"/>
                <w:sz w:val="24"/>
                <w:szCs w:val="24"/>
              </w:rPr>
            </w:pPr>
            <w:r w:rsidRPr="004543FA">
              <w:rPr>
                <w:rFonts w:cstheme="minorHAnsi"/>
                <w:sz w:val="24"/>
                <w:szCs w:val="24"/>
              </w:rPr>
              <w:t>BETEKENISVOLLE TAKEN</w:t>
            </w:r>
          </w:p>
          <w:p w14:paraId="0A696C37" w14:textId="758DCFDA" w:rsidR="00AD1042" w:rsidRPr="004543FA" w:rsidRDefault="00AD1042" w:rsidP="00AD1042">
            <w:pPr>
              <w:rPr>
                <w:rFonts w:cstheme="minorHAnsi"/>
                <w:sz w:val="20"/>
                <w:szCs w:val="20"/>
              </w:rPr>
            </w:pPr>
            <w:r w:rsidRPr="004543FA">
              <w:rPr>
                <w:rFonts w:cstheme="minorHAnsi"/>
                <w:sz w:val="20"/>
                <w:szCs w:val="20"/>
              </w:rPr>
              <w:t>Betekenisvolle taken zijn interessant, uitdagend en zinvol voor de kinderen. Ze sluiten aan bij hun interesses en leefwereld en dagen hen uit om betrokken en gemotiveerd in actie te gaan.</w:t>
            </w:r>
            <w:r w:rsidR="004543FA" w:rsidRPr="004543FA">
              <w:rPr>
                <w:rFonts w:cstheme="minorHAnsi"/>
                <w:sz w:val="20"/>
                <w:szCs w:val="20"/>
              </w:rPr>
              <w:t xml:space="preserve"> Betekenisvolle taken situeren zich binnen de Zone van de Naaste Ontwikkeling (Vygotsky).</w:t>
            </w:r>
          </w:p>
          <w:p w14:paraId="09693554" w14:textId="77777777" w:rsidR="00AD1042" w:rsidRPr="004543FA" w:rsidRDefault="00AD1042" w:rsidP="00AD1042">
            <w:pPr>
              <w:rPr>
                <w:rFonts w:cstheme="minorHAnsi"/>
                <w:sz w:val="24"/>
                <w:szCs w:val="24"/>
              </w:rPr>
            </w:pPr>
          </w:p>
          <w:p w14:paraId="242F8599" w14:textId="77777777" w:rsidR="00AD1042" w:rsidRPr="004543FA" w:rsidRDefault="00AD1042" w:rsidP="00AD1042">
            <w:pPr>
              <w:rPr>
                <w:rFonts w:cstheme="minorHAnsi"/>
                <w:sz w:val="24"/>
                <w:szCs w:val="24"/>
              </w:rPr>
            </w:pPr>
          </w:p>
        </w:tc>
      </w:tr>
      <w:tr w:rsidR="00AD1042" w:rsidRPr="00D9575B" w14:paraId="0E5253C8" w14:textId="77777777" w:rsidTr="00AD1042">
        <w:tc>
          <w:tcPr>
            <w:tcW w:w="636" w:type="dxa"/>
          </w:tcPr>
          <w:p w14:paraId="7E7A6C2C" w14:textId="77777777" w:rsidR="00AD1042" w:rsidRPr="00130F7B" w:rsidRDefault="00AD1042" w:rsidP="00AD1042">
            <w:pPr>
              <w:rPr>
                <w:rFonts w:cstheme="minorHAnsi"/>
                <w:sz w:val="40"/>
                <w:szCs w:val="40"/>
              </w:rPr>
            </w:pPr>
            <w:r w:rsidRPr="00130F7B">
              <w:rPr>
                <w:rFonts w:cstheme="minorHAnsi"/>
                <w:noProof/>
                <w:sz w:val="20"/>
                <w:szCs w:val="20"/>
              </w:rPr>
              <w:lastRenderedPageBreak/>
              <w:drawing>
                <wp:inline distT="0" distB="0" distL="0" distR="0" wp14:anchorId="30430AB0" wp14:editId="16FDD783">
                  <wp:extent cx="257175" cy="361663"/>
                  <wp:effectExtent l="0" t="0" r="0" b="63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78" cy="389372"/>
                          </a:xfrm>
                          <a:prstGeom prst="rect">
                            <a:avLst/>
                          </a:prstGeom>
                        </pic:spPr>
                      </pic:pic>
                    </a:graphicData>
                  </a:graphic>
                </wp:inline>
              </w:drawing>
            </w:r>
          </w:p>
        </w:tc>
        <w:tc>
          <w:tcPr>
            <w:tcW w:w="9996" w:type="dxa"/>
          </w:tcPr>
          <w:p w14:paraId="1D946780" w14:textId="12A9081F" w:rsidR="00AD1042" w:rsidRPr="004543FA" w:rsidRDefault="00AD1042" w:rsidP="00AD1042">
            <w:pPr>
              <w:rPr>
                <w:rFonts w:cstheme="minorHAnsi"/>
                <w:sz w:val="24"/>
                <w:szCs w:val="24"/>
              </w:rPr>
            </w:pPr>
            <w:r w:rsidRPr="004543FA">
              <w:rPr>
                <w:rFonts w:cstheme="minorHAnsi"/>
                <w:sz w:val="24"/>
                <w:szCs w:val="24"/>
              </w:rPr>
              <w:t>ONDERSTEUNEN DOOR INTERACTIE</w:t>
            </w:r>
          </w:p>
          <w:p w14:paraId="615358E3" w14:textId="08808FE7" w:rsidR="00AD1042" w:rsidRPr="004543FA" w:rsidRDefault="004543FA" w:rsidP="00AD1042">
            <w:pPr>
              <w:rPr>
                <w:rFonts w:cstheme="minorHAnsi"/>
                <w:sz w:val="20"/>
                <w:szCs w:val="20"/>
              </w:rPr>
            </w:pPr>
            <w:r>
              <w:rPr>
                <w:rFonts w:cstheme="minorHAnsi"/>
                <w:sz w:val="20"/>
                <w:szCs w:val="20"/>
              </w:rPr>
              <w:t>De leerkracht</w:t>
            </w:r>
            <w:r w:rsidR="00AD1042" w:rsidRPr="004543FA">
              <w:rPr>
                <w:rFonts w:cstheme="minorHAnsi"/>
                <w:sz w:val="20"/>
                <w:szCs w:val="20"/>
              </w:rPr>
              <w:t xml:space="preserve"> moedigt kinderen aan, denkt hardop, verwoordt handelingen van de kinderen en </w:t>
            </w:r>
            <w:r>
              <w:rPr>
                <w:rFonts w:cstheme="minorHAnsi"/>
                <w:sz w:val="20"/>
                <w:szCs w:val="20"/>
              </w:rPr>
              <w:t>zichzelf</w:t>
            </w:r>
            <w:r w:rsidR="00AD1042" w:rsidRPr="004543FA">
              <w:rPr>
                <w:rFonts w:cstheme="minorHAnsi"/>
                <w:sz w:val="20"/>
                <w:szCs w:val="20"/>
              </w:rPr>
              <w:t>, gaat in gesprek, geeft nieuwe impulsen en ideeën, biedt hulp bij drempels etc. Op die manier ondersteun</w:t>
            </w:r>
            <w:r>
              <w:rPr>
                <w:rFonts w:cstheme="minorHAnsi"/>
                <w:sz w:val="20"/>
                <w:szCs w:val="20"/>
              </w:rPr>
              <w:t>t hij</w:t>
            </w:r>
            <w:r w:rsidR="00AD1042" w:rsidRPr="004543FA">
              <w:rPr>
                <w:rFonts w:cstheme="minorHAnsi"/>
                <w:sz w:val="20"/>
                <w:szCs w:val="20"/>
              </w:rPr>
              <w:t xml:space="preserve"> de kinderen door interactie. Wanneer je in interactie kan treden met anderen levert leren veel meer op. Zorg daarom voor taken die interactie uitlokken. Zo kunnen de kinderen leren in interactie met </w:t>
            </w:r>
            <w:r>
              <w:rPr>
                <w:rFonts w:cstheme="minorHAnsi"/>
                <w:sz w:val="20"/>
                <w:szCs w:val="20"/>
              </w:rPr>
              <w:t>de leerkracht</w:t>
            </w:r>
            <w:r w:rsidR="00AD1042" w:rsidRPr="004543FA">
              <w:rPr>
                <w:rFonts w:cstheme="minorHAnsi"/>
                <w:sz w:val="20"/>
                <w:szCs w:val="20"/>
              </w:rPr>
              <w:t xml:space="preserve"> én met andere kinderen</w:t>
            </w:r>
            <w:r>
              <w:rPr>
                <w:rFonts w:cstheme="minorHAnsi"/>
                <w:sz w:val="20"/>
                <w:szCs w:val="20"/>
              </w:rPr>
              <w:t>.</w:t>
            </w:r>
          </w:p>
          <w:p w14:paraId="5585EFEE" w14:textId="77777777" w:rsidR="00AD1042" w:rsidRPr="004543FA" w:rsidRDefault="00AD1042" w:rsidP="00AD1042">
            <w:pPr>
              <w:rPr>
                <w:rFonts w:cstheme="minorHAnsi"/>
                <w:sz w:val="24"/>
                <w:szCs w:val="24"/>
              </w:rPr>
            </w:pPr>
          </w:p>
        </w:tc>
      </w:tr>
    </w:tbl>
    <w:p w14:paraId="04465671" w14:textId="7B0E2C87" w:rsidR="004B7572" w:rsidRPr="00130F7B" w:rsidRDefault="004B7572" w:rsidP="0024293A">
      <w:pPr>
        <w:rPr>
          <w:rFonts w:cstheme="minorHAnsi"/>
          <w:i/>
          <w:iCs/>
        </w:rPr>
      </w:pPr>
    </w:p>
    <w:p w14:paraId="6121A20C" w14:textId="43AD74B6" w:rsidR="004B7572" w:rsidRPr="00130F7B" w:rsidRDefault="004B7572" w:rsidP="0024293A">
      <w:pPr>
        <w:rPr>
          <w:rFonts w:cstheme="minorHAnsi"/>
        </w:rPr>
      </w:pPr>
    </w:p>
    <w:p w14:paraId="55726226" w14:textId="202C4018" w:rsidR="004B7572" w:rsidRPr="00130F7B" w:rsidRDefault="004B7572" w:rsidP="0024293A">
      <w:pPr>
        <w:rPr>
          <w:rFonts w:cstheme="minorHAnsi"/>
        </w:rPr>
      </w:pPr>
    </w:p>
    <w:p w14:paraId="5CA3AEF6" w14:textId="0E7BEFD5" w:rsidR="004B7572" w:rsidRPr="00130F7B" w:rsidRDefault="004B7572" w:rsidP="0024293A">
      <w:pPr>
        <w:rPr>
          <w:rFonts w:cstheme="minorHAnsi"/>
        </w:rPr>
      </w:pPr>
    </w:p>
    <w:p w14:paraId="43AC7766" w14:textId="4A6D66A9" w:rsidR="004B7572" w:rsidRPr="00130F7B" w:rsidRDefault="004B7572" w:rsidP="0024293A">
      <w:pPr>
        <w:rPr>
          <w:rFonts w:cstheme="minorHAnsi"/>
        </w:rPr>
      </w:pPr>
    </w:p>
    <w:p w14:paraId="62083CBB" w14:textId="710EBBE1" w:rsidR="004B7572" w:rsidRPr="00130F7B" w:rsidRDefault="004B7572" w:rsidP="0024293A">
      <w:pPr>
        <w:rPr>
          <w:rFonts w:cstheme="minorHAnsi"/>
        </w:rPr>
      </w:pPr>
    </w:p>
    <w:p w14:paraId="5D4AA0CC" w14:textId="130787E8" w:rsidR="004B7572" w:rsidRPr="00130F7B" w:rsidRDefault="004B7572" w:rsidP="0024293A">
      <w:pPr>
        <w:rPr>
          <w:rFonts w:cstheme="minorHAnsi"/>
        </w:rPr>
      </w:pPr>
    </w:p>
    <w:p w14:paraId="22F581EF" w14:textId="3F867F92" w:rsidR="004B7572" w:rsidRPr="00130F7B" w:rsidRDefault="004B7572" w:rsidP="0024293A">
      <w:pPr>
        <w:rPr>
          <w:rFonts w:cstheme="minorHAnsi"/>
        </w:rPr>
      </w:pPr>
    </w:p>
    <w:p w14:paraId="25D8E466" w14:textId="77777777" w:rsidR="004B7572" w:rsidRPr="00130F7B" w:rsidRDefault="004B7572" w:rsidP="0024293A">
      <w:pPr>
        <w:rPr>
          <w:rFonts w:cstheme="minorHAnsi"/>
        </w:rPr>
      </w:pPr>
    </w:p>
    <w:p w14:paraId="3CF198DC" w14:textId="77777777" w:rsidR="004B7572" w:rsidRPr="00130F7B" w:rsidRDefault="004B7572" w:rsidP="0024293A">
      <w:pPr>
        <w:rPr>
          <w:rFonts w:cstheme="minorHAnsi"/>
        </w:rPr>
      </w:pPr>
    </w:p>
    <w:sectPr w:rsidR="004B7572" w:rsidRPr="00130F7B" w:rsidSect="00DF4044">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08B3" w14:textId="77777777" w:rsidR="00CD281B" w:rsidRDefault="00CD281B" w:rsidP="00484621">
      <w:pPr>
        <w:spacing w:after="0" w:line="240" w:lineRule="auto"/>
      </w:pPr>
      <w:r>
        <w:separator/>
      </w:r>
    </w:p>
  </w:endnote>
  <w:endnote w:type="continuationSeparator" w:id="0">
    <w:p w14:paraId="653073C7" w14:textId="77777777" w:rsidR="00CD281B" w:rsidRDefault="00CD281B" w:rsidP="0048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2399" w14:textId="2B8A83F8" w:rsidR="000D7CC9" w:rsidRDefault="0049326B">
    <w:pPr>
      <w:pStyle w:val="Voettekst"/>
    </w:pPr>
    <w:r>
      <w:rPr>
        <w:noProof/>
      </w:rPr>
      <w:drawing>
        <wp:anchor distT="0" distB="0" distL="114300" distR="114300" simplePos="0" relativeHeight="251661312" behindDoc="0" locked="0" layoutInCell="1" allowOverlap="1" wp14:anchorId="7BF5984F" wp14:editId="7D62AB5B">
          <wp:simplePos x="0" y="0"/>
          <wp:positionH relativeFrom="column">
            <wp:posOffset>1255395</wp:posOffset>
          </wp:positionH>
          <wp:positionV relativeFrom="paragraph">
            <wp:posOffset>155575</wp:posOffset>
          </wp:positionV>
          <wp:extent cx="1329690" cy="295910"/>
          <wp:effectExtent l="0" t="0" r="381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1329690" cy="295910"/>
                  </a:xfrm>
                  <a:prstGeom prst="rect">
                    <a:avLst/>
                  </a:prstGeom>
                </pic:spPr>
              </pic:pic>
            </a:graphicData>
          </a:graphic>
          <wp14:sizeRelH relativeFrom="margin">
            <wp14:pctWidth>0</wp14:pctWidth>
          </wp14:sizeRelH>
          <wp14:sizeRelV relativeFrom="margin">
            <wp14:pctHeight>0</wp14:pctHeight>
          </wp14:sizeRelV>
        </wp:anchor>
      </w:drawing>
    </w:r>
    <w:r w:rsidR="009D1B7D">
      <w:rPr>
        <w:noProof/>
      </w:rPr>
      <w:drawing>
        <wp:anchor distT="0" distB="0" distL="114300" distR="114300" simplePos="0" relativeHeight="251660288" behindDoc="0" locked="0" layoutInCell="1" allowOverlap="1" wp14:anchorId="0B6BAB4C" wp14:editId="7BBDE7F8">
          <wp:simplePos x="0" y="0"/>
          <wp:positionH relativeFrom="column">
            <wp:posOffset>408305</wp:posOffset>
          </wp:positionH>
          <wp:positionV relativeFrom="paragraph">
            <wp:posOffset>159385</wp:posOffset>
          </wp:positionV>
          <wp:extent cx="800432" cy="32258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
                    <a:extLst>
                      <a:ext uri="{28A0092B-C50C-407E-A947-70E740481C1C}">
                        <a14:useLocalDpi xmlns:a14="http://schemas.microsoft.com/office/drawing/2010/main" val="0"/>
                      </a:ext>
                    </a:extLst>
                  </a:blip>
                  <a:stretch>
                    <a:fillRect/>
                  </a:stretch>
                </pic:blipFill>
                <pic:spPr>
                  <a:xfrm>
                    <a:off x="0" y="0"/>
                    <a:ext cx="800432" cy="322580"/>
                  </a:xfrm>
                  <a:prstGeom prst="rect">
                    <a:avLst/>
                  </a:prstGeom>
                </pic:spPr>
              </pic:pic>
            </a:graphicData>
          </a:graphic>
          <wp14:sizeRelH relativeFrom="margin">
            <wp14:pctWidth>0</wp14:pctWidth>
          </wp14:sizeRelH>
          <wp14:sizeRelV relativeFrom="margin">
            <wp14:pctHeight>0</wp14:pctHeight>
          </wp14:sizeRelV>
        </wp:anchor>
      </w:drawing>
    </w:r>
    <w:r w:rsidR="00583E04">
      <w:rPr>
        <w:noProof/>
      </w:rPr>
      <w:drawing>
        <wp:anchor distT="0" distB="0" distL="114300" distR="114300" simplePos="0" relativeHeight="251659264" behindDoc="0" locked="0" layoutInCell="1" allowOverlap="1" wp14:anchorId="12CFB3AD" wp14:editId="682D03EC">
          <wp:simplePos x="0" y="0"/>
          <wp:positionH relativeFrom="column">
            <wp:posOffset>-15212</wp:posOffset>
          </wp:positionH>
          <wp:positionV relativeFrom="paragraph">
            <wp:posOffset>163775</wp:posOffset>
          </wp:positionV>
          <wp:extent cx="357808" cy="319552"/>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3">
                    <a:extLst>
                      <a:ext uri="{28A0092B-C50C-407E-A947-70E740481C1C}">
                        <a14:useLocalDpi xmlns:a14="http://schemas.microsoft.com/office/drawing/2010/main" val="0"/>
                      </a:ext>
                    </a:extLst>
                  </a:blip>
                  <a:stretch>
                    <a:fillRect/>
                  </a:stretch>
                </pic:blipFill>
                <pic:spPr>
                  <a:xfrm>
                    <a:off x="0" y="0"/>
                    <a:ext cx="357808" cy="31955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3B18" w14:textId="77777777" w:rsidR="00CD281B" w:rsidRDefault="00CD281B" w:rsidP="00484621">
      <w:pPr>
        <w:spacing w:after="0" w:line="240" w:lineRule="auto"/>
      </w:pPr>
      <w:r>
        <w:separator/>
      </w:r>
    </w:p>
  </w:footnote>
  <w:footnote w:type="continuationSeparator" w:id="0">
    <w:p w14:paraId="2CF55CF4" w14:textId="77777777" w:rsidR="00CD281B" w:rsidRDefault="00CD281B" w:rsidP="0048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fbeelding met tekst, apparaat&#10;&#10;&#10;&#10;Automatisch gegenereerde beschrijving" style="width:19.7pt;height:17.65pt;visibility:visible;mso-wrap-style:square" o:bullet="t">
        <v:imagedata r:id="rId1" o:title="Afbeelding met tekst, apparaat&#10;&#10;&#10;&#10;Automatisch gegenereerde beschrijving"/>
      </v:shape>
    </w:pict>
  </w:numPicBullet>
  <w:abstractNum w:abstractNumId="0" w15:restartNumberingAfterBreak="0">
    <w:nsid w:val="1F8037C8"/>
    <w:multiLevelType w:val="hybridMultilevel"/>
    <w:tmpl w:val="79EAA4F8"/>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9C96217"/>
    <w:multiLevelType w:val="hybridMultilevel"/>
    <w:tmpl w:val="A1584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74331441">
    <w:abstractNumId w:val="1"/>
  </w:num>
  <w:num w:numId="2" w16cid:durableId="83402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22"/>
    <w:rsid w:val="00027B71"/>
    <w:rsid w:val="0007023D"/>
    <w:rsid w:val="000835B7"/>
    <w:rsid w:val="000D7CC9"/>
    <w:rsid w:val="001011B8"/>
    <w:rsid w:val="0012211A"/>
    <w:rsid w:val="00130F7B"/>
    <w:rsid w:val="00190FA5"/>
    <w:rsid w:val="001E6670"/>
    <w:rsid w:val="00201897"/>
    <w:rsid w:val="002264AA"/>
    <w:rsid w:val="0024293A"/>
    <w:rsid w:val="00265B52"/>
    <w:rsid w:val="002B3FAE"/>
    <w:rsid w:val="00385D41"/>
    <w:rsid w:val="003A36CF"/>
    <w:rsid w:val="003A4593"/>
    <w:rsid w:val="003C7732"/>
    <w:rsid w:val="003D201C"/>
    <w:rsid w:val="00413869"/>
    <w:rsid w:val="00414996"/>
    <w:rsid w:val="00444922"/>
    <w:rsid w:val="004543FA"/>
    <w:rsid w:val="00484621"/>
    <w:rsid w:val="0049326B"/>
    <w:rsid w:val="004B7572"/>
    <w:rsid w:val="004F2286"/>
    <w:rsid w:val="005056F9"/>
    <w:rsid w:val="00525CA2"/>
    <w:rsid w:val="00527C67"/>
    <w:rsid w:val="005365F8"/>
    <w:rsid w:val="00536EAA"/>
    <w:rsid w:val="005517FE"/>
    <w:rsid w:val="005542DB"/>
    <w:rsid w:val="00583E04"/>
    <w:rsid w:val="00625657"/>
    <w:rsid w:val="006306CB"/>
    <w:rsid w:val="00696F9B"/>
    <w:rsid w:val="006C640A"/>
    <w:rsid w:val="006E133F"/>
    <w:rsid w:val="0075546C"/>
    <w:rsid w:val="00755CA5"/>
    <w:rsid w:val="00764AB4"/>
    <w:rsid w:val="007A3BBA"/>
    <w:rsid w:val="007E2365"/>
    <w:rsid w:val="007F63D4"/>
    <w:rsid w:val="00817836"/>
    <w:rsid w:val="008466C4"/>
    <w:rsid w:val="00876F8D"/>
    <w:rsid w:val="008C0485"/>
    <w:rsid w:val="008C39E8"/>
    <w:rsid w:val="008D05AB"/>
    <w:rsid w:val="008E2CFE"/>
    <w:rsid w:val="009B30DB"/>
    <w:rsid w:val="009B32EF"/>
    <w:rsid w:val="009B346E"/>
    <w:rsid w:val="009C79BF"/>
    <w:rsid w:val="009D1B7D"/>
    <w:rsid w:val="00A34E9B"/>
    <w:rsid w:val="00A61827"/>
    <w:rsid w:val="00A82722"/>
    <w:rsid w:val="00AD1042"/>
    <w:rsid w:val="00B10073"/>
    <w:rsid w:val="00B24EB0"/>
    <w:rsid w:val="00B57EBD"/>
    <w:rsid w:val="00BA615B"/>
    <w:rsid w:val="00BD6DDA"/>
    <w:rsid w:val="00BD70C7"/>
    <w:rsid w:val="00CD281B"/>
    <w:rsid w:val="00CD599D"/>
    <w:rsid w:val="00D35EE8"/>
    <w:rsid w:val="00D714CD"/>
    <w:rsid w:val="00D72C78"/>
    <w:rsid w:val="00D9575B"/>
    <w:rsid w:val="00DD22FD"/>
    <w:rsid w:val="00DF4044"/>
    <w:rsid w:val="00E01FF5"/>
    <w:rsid w:val="00E90B04"/>
    <w:rsid w:val="00EA015C"/>
    <w:rsid w:val="00EB40DC"/>
    <w:rsid w:val="00EC35E3"/>
    <w:rsid w:val="00F47B29"/>
    <w:rsid w:val="00F54A16"/>
    <w:rsid w:val="00F675DF"/>
    <w:rsid w:val="00FC5B49"/>
    <w:rsid w:val="00FF2F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85B19"/>
  <w15:chartTrackingRefBased/>
  <w15:docId w15:val="{2AFCBEC0-870F-4253-BE29-5FE1DB40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056F9"/>
    <w:rPr>
      <w:sz w:val="16"/>
      <w:szCs w:val="16"/>
    </w:rPr>
  </w:style>
  <w:style w:type="paragraph" w:styleId="Tekstopmerking">
    <w:name w:val="annotation text"/>
    <w:basedOn w:val="Standaard"/>
    <w:link w:val="TekstopmerkingChar"/>
    <w:uiPriority w:val="99"/>
    <w:unhideWhenUsed/>
    <w:rsid w:val="005056F9"/>
    <w:pPr>
      <w:spacing w:line="240" w:lineRule="auto"/>
    </w:pPr>
    <w:rPr>
      <w:sz w:val="20"/>
      <w:szCs w:val="20"/>
    </w:rPr>
  </w:style>
  <w:style w:type="character" w:customStyle="1" w:styleId="TekstopmerkingChar">
    <w:name w:val="Tekst opmerking Char"/>
    <w:basedOn w:val="Standaardalinea-lettertype"/>
    <w:link w:val="Tekstopmerking"/>
    <w:uiPriority w:val="99"/>
    <w:rsid w:val="005056F9"/>
    <w:rPr>
      <w:sz w:val="20"/>
      <w:szCs w:val="20"/>
    </w:rPr>
  </w:style>
  <w:style w:type="paragraph" w:styleId="Onderwerpvanopmerking">
    <w:name w:val="annotation subject"/>
    <w:basedOn w:val="Tekstopmerking"/>
    <w:next w:val="Tekstopmerking"/>
    <w:link w:val="OnderwerpvanopmerkingChar"/>
    <w:uiPriority w:val="99"/>
    <w:semiHidden/>
    <w:unhideWhenUsed/>
    <w:rsid w:val="005056F9"/>
    <w:rPr>
      <w:b/>
      <w:bCs/>
    </w:rPr>
  </w:style>
  <w:style w:type="character" w:customStyle="1" w:styleId="OnderwerpvanopmerkingChar">
    <w:name w:val="Onderwerp van opmerking Char"/>
    <w:basedOn w:val="TekstopmerkingChar"/>
    <w:link w:val="Onderwerpvanopmerking"/>
    <w:uiPriority w:val="99"/>
    <w:semiHidden/>
    <w:rsid w:val="005056F9"/>
    <w:rPr>
      <w:b/>
      <w:bCs/>
      <w:sz w:val="20"/>
      <w:szCs w:val="20"/>
    </w:rPr>
  </w:style>
  <w:style w:type="paragraph" w:styleId="Lijstalinea">
    <w:name w:val="List Paragraph"/>
    <w:basedOn w:val="Standaard"/>
    <w:uiPriority w:val="34"/>
    <w:qFormat/>
    <w:rsid w:val="00BD70C7"/>
    <w:pPr>
      <w:ind w:left="720"/>
      <w:contextualSpacing/>
    </w:pPr>
  </w:style>
  <w:style w:type="paragraph" w:styleId="Normaalweb">
    <w:name w:val="Normal (Web)"/>
    <w:basedOn w:val="Standaard"/>
    <w:uiPriority w:val="99"/>
    <w:unhideWhenUsed/>
    <w:rsid w:val="00130F7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0D7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CC9"/>
  </w:style>
  <w:style w:type="paragraph" w:styleId="Voettekst">
    <w:name w:val="footer"/>
    <w:basedOn w:val="Standaard"/>
    <w:link w:val="VoettekstChar"/>
    <w:uiPriority w:val="99"/>
    <w:unhideWhenUsed/>
    <w:rsid w:val="000D7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93D2BC8E573640B9E8C737D01861B3" ma:contentTypeVersion="14" ma:contentTypeDescription="Een nieuw document maken." ma:contentTypeScope="" ma:versionID="246dd2cf6ef23b1db02fad72245f65f8">
  <xsd:schema xmlns:xsd="http://www.w3.org/2001/XMLSchema" xmlns:xs="http://www.w3.org/2001/XMLSchema" xmlns:p="http://schemas.microsoft.com/office/2006/metadata/properties" xmlns:ns3="bcecdf14-1621-4f5b-92bc-d95613246659" xmlns:ns4="8d581284-5333-4b49-b4fc-68cde98d2979" targetNamespace="http://schemas.microsoft.com/office/2006/metadata/properties" ma:root="true" ma:fieldsID="fdbd68fb40680c23ac8399db09a529f6" ns3:_="" ns4:_="">
    <xsd:import namespace="bcecdf14-1621-4f5b-92bc-d95613246659"/>
    <xsd:import namespace="8d581284-5333-4b49-b4fc-68cde98d2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cdf14-1621-4f5b-92bc-d95613246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81284-5333-4b49-b4fc-68cde98d29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6ABDB-1867-4229-BD77-2102A9A37C49}">
  <ds:schemaRefs>
    <ds:schemaRef ds:uri="http://schemas.microsoft.com/sharepoint/v3/contenttype/forms"/>
  </ds:schemaRefs>
</ds:datastoreItem>
</file>

<file path=customXml/itemProps2.xml><?xml version="1.0" encoding="utf-8"?>
<ds:datastoreItem xmlns:ds="http://schemas.openxmlformats.org/officeDocument/2006/customXml" ds:itemID="{833FEDA2-B157-4BEF-B48B-E2874DC295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AECFF8-BD93-4A8C-93F3-9AA4277E92BA}">
  <ds:schemaRefs>
    <ds:schemaRef ds:uri="http://schemas.openxmlformats.org/officeDocument/2006/bibliography"/>
  </ds:schemaRefs>
</ds:datastoreItem>
</file>

<file path=customXml/itemProps4.xml><?xml version="1.0" encoding="utf-8"?>
<ds:datastoreItem xmlns:ds="http://schemas.openxmlformats.org/officeDocument/2006/customXml" ds:itemID="{CEFFF114-DCA9-4CE8-8F99-0328EF4E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cdf14-1621-4f5b-92bc-d95613246659"/>
    <ds:schemaRef ds:uri="8d581284-5333-4b49-b4fc-68cde98d2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8420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Akgure</dc:creator>
  <cp:keywords/>
  <dc:description/>
  <cp:lastModifiedBy>Bénédicte Vanblaere</cp:lastModifiedBy>
  <cp:revision>2</cp:revision>
  <cp:lastPrinted>2022-10-20T16:24:00Z</cp:lastPrinted>
  <dcterms:created xsi:type="dcterms:W3CDTF">2023-10-02T06:52:00Z</dcterms:created>
  <dcterms:modified xsi:type="dcterms:W3CDTF">2023-10-02T06:52:00Z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etDate">
    <vt:lpwstr>2022-10-12T06:54:02Z</vt:lpwstr>
  </property>
  <property fmtid="{D5CDD505-2E9C-101B-9397-08002B2CF9AE}" pid="4" name="MSIP_Label_f95379a6-efcb-4855-97e0-03c6be785496_Method">
    <vt:lpwstr>Standard</vt:lpwstr>
  </property>
  <property fmtid="{D5CDD505-2E9C-101B-9397-08002B2CF9AE}" pid="5" name="MSIP_Label_f95379a6-efcb-4855-97e0-03c6be785496_Name">
    <vt:lpwstr>f95379a6-efcb-4855-97e0-03c6be785496</vt:lpwstr>
  </property>
  <property fmtid="{D5CDD505-2E9C-101B-9397-08002B2CF9AE}" pid="6" name="MSIP_Label_f95379a6-efcb-4855-97e0-03c6be785496_SiteId">
    <vt:lpwstr>0bff66c5-45db-46ed-8b81-87959e069b90</vt:lpwstr>
  </property>
  <property fmtid="{D5CDD505-2E9C-101B-9397-08002B2CF9AE}" pid="7" name="MSIP_Label_f95379a6-efcb-4855-97e0-03c6be785496_ActionId">
    <vt:lpwstr>a0ce876f-9d09-409f-85cc-ea73fb502d3d</vt:lpwstr>
  </property>
  <property fmtid="{D5CDD505-2E9C-101B-9397-08002B2CF9AE}" pid="8" name="MSIP_Label_f95379a6-efcb-4855-97e0-03c6be785496_ContentBits">
    <vt:lpwstr>0</vt:lpwstr>
  </property>
  <property fmtid="{D5CDD505-2E9C-101B-9397-08002B2CF9AE}" pid="9" name="ContentTypeId">
    <vt:lpwstr>0x0101009A93D2BC8E573640B9E8C737D01861B3</vt:lpwstr>
  </property>
</Properties>
</file>